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1849" w:rsidRPr="00736FD3" w:rsidRDefault="005452F9">
      <w:pPr>
        <w:shd w:val="clear" w:color="auto" w:fill="FFFFFF"/>
        <w:bidi/>
        <w:spacing w:before="240" w:after="240" w:line="328" w:lineRule="auto"/>
        <w:jc w:val="center"/>
        <w:rPr>
          <w:rFonts w:ascii="Simplified Arabic" w:eastAsia="Calibri" w:hAnsi="Simplified Arabic" w:cs="Simplified Arabic"/>
          <w:bCs/>
          <w:i/>
          <w:color w:val="FF0000"/>
          <w:sz w:val="26"/>
          <w:szCs w:val="26"/>
          <w:shd w:val="clear" w:color="auto" w:fill="B7B7B7"/>
        </w:rPr>
      </w:pPr>
      <w:r w:rsidRPr="00736FD3">
        <w:rPr>
          <w:rFonts w:ascii="Simplified Arabic" w:eastAsia="Calibri" w:hAnsi="Simplified Arabic" w:cs="Simplified Arabic"/>
          <w:bCs/>
          <w:i/>
          <w:color w:val="FF0000"/>
          <w:sz w:val="26"/>
          <w:szCs w:val="26"/>
          <w:shd w:val="clear" w:color="auto" w:fill="B7B7B7"/>
          <w:rtl/>
        </w:rPr>
        <w:t>مؤسسات الأسرى: الاحتلال اعتقل (690) فلسطينياً خلال شهر تشرين الأول/أكتوبر 2022</w:t>
      </w:r>
    </w:p>
    <w:p w14:paraId="00000002" w14:textId="2B8F4CE6" w:rsidR="003F1849" w:rsidRPr="00736FD3" w:rsidRDefault="005452F9">
      <w:pPr>
        <w:shd w:val="clear" w:color="auto" w:fill="FFFFFF"/>
        <w:bidi/>
        <w:spacing w:before="240" w:after="240" w:line="328"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 xml:space="preserve"> اعتقلت سلطات الاحتلال الإسرائيلي خلال شهر تشرين الأول/ أكتوبر 2022، (690) فلسطينيًا/ة من الأرض الفلسطينية المحتلّة، من بينهم (119) طفلاً، و(30) من النساء، وشك</w:t>
      </w:r>
      <w:r w:rsidR="006A1F4C" w:rsidRPr="00736FD3">
        <w:rPr>
          <w:rFonts w:ascii="Simplified Arabic" w:eastAsia="Calibri" w:hAnsi="Simplified Arabic" w:cs="Simplified Arabic"/>
          <w:i/>
          <w:sz w:val="26"/>
          <w:szCs w:val="26"/>
          <w:rtl/>
        </w:rPr>
        <w:t>ّ</w:t>
      </w:r>
      <w:r w:rsidRPr="00736FD3">
        <w:rPr>
          <w:rFonts w:ascii="Simplified Arabic" w:eastAsia="Calibri" w:hAnsi="Simplified Arabic" w:cs="Simplified Arabic"/>
          <w:i/>
          <w:sz w:val="26"/>
          <w:szCs w:val="26"/>
          <w:rtl/>
        </w:rPr>
        <w:t>لت حالات الاعتقال في القدس النسبة الأ</w:t>
      </w:r>
      <w:r w:rsidR="006A1F4C" w:rsidRPr="00736FD3">
        <w:rPr>
          <w:rFonts w:ascii="Simplified Arabic" w:eastAsia="Calibri" w:hAnsi="Simplified Arabic" w:cs="Simplified Arabic"/>
          <w:i/>
          <w:sz w:val="26"/>
          <w:szCs w:val="26"/>
          <w:rtl/>
        </w:rPr>
        <w:t>على كما في كل شهر، تليها الخليل</w:t>
      </w:r>
      <w:r w:rsidRPr="00736FD3">
        <w:rPr>
          <w:rFonts w:ascii="Simplified Arabic" w:eastAsia="Calibri" w:hAnsi="Simplified Arabic" w:cs="Simplified Arabic"/>
          <w:i/>
          <w:sz w:val="26"/>
          <w:szCs w:val="26"/>
          <w:rtl/>
        </w:rPr>
        <w:t xml:space="preserve">، </w:t>
      </w:r>
      <w:r w:rsidR="006A1F4C" w:rsidRPr="00736FD3">
        <w:rPr>
          <w:rFonts w:ascii="Simplified Arabic" w:eastAsia="Calibri" w:hAnsi="Simplified Arabic" w:cs="Simplified Arabic"/>
          <w:i/>
          <w:sz w:val="26"/>
          <w:szCs w:val="26"/>
          <w:rtl/>
        </w:rPr>
        <w:t>و</w:t>
      </w:r>
      <w:r w:rsidRPr="00736FD3">
        <w:rPr>
          <w:rFonts w:ascii="Simplified Arabic" w:eastAsia="Calibri" w:hAnsi="Simplified Arabic" w:cs="Simplified Arabic"/>
          <w:i/>
          <w:sz w:val="26"/>
          <w:szCs w:val="26"/>
          <w:rtl/>
        </w:rPr>
        <w:t xml:space="preserve">رام الله، </w:t>
      </w:r>
      <w:r w:rsidR="006A1F4C" w:rsidRPr="00736FD3">
        <w:rPr>
          <w:rFonts w:ascii="Simplified Arabic" w:eastAsia="Calibri" w:hAnsi="Simplified Arabic" w:cs="Simplified Arabic"/>
          <w:i/>
          <w:sz w:val="26"/>
          <w:szCs w:val="26"/>
          <w:rtl/>
        </w:rPr>
        <w:t>و</w:t>
      </w:r>
      <w:r w:rsidRPr="00736FD3">
        <w:rPr>
          <w:rFonts w:ascii="Simplified Arabic" w:eastAsia="Calibri" w:hAnsi="Simplified Arabic" w:cs="Simplified Arabic"/>
          <w:i/>
          <w:sz w:val="26"/>
          <w:szCs w:val="26"/>
          <w:rtl/>
        </w:rPr>
        <w:t>نابلس</w:t>
      </w:r>
      <w:r w:rsidR="006A1F4C" w:rsidRPr="00736FD3">
        <w:rPr>
          <w:rFonts w:ascii="Simplified Arabic" w:eastAsia="Calibri" w:hAnsi="Simplified Arabic" w:cs="Simplified Arabic"/>
          <w:i/>
          <w:sz w:val="26"/>
          <w:szCs w:val="26"/>
          <w:rtl/>
        </w:rPr>
        <w:t>،</w:t>
      </w:r>
      <w:r w:rsidRPr="00736FD3">
        <w:rPr>
          <w:rFonts w:ascii="Simplified Arabic" w:eastAsia="Calibri" w:hAnsi="Simplified Arabic" w:cs="Simplified Arabic"/>
          <w:i/>
          <w:sz w:val="26"/>
          <w:szCs w:val="26"/>
          <w:rtl/>
        </w:rPr>
        <w:t xml:space="preserve"> وبيت لحم.</w:t>
      </w:r>
    </w:p>
    <w:p w14:paraId="00000003" w14:textId="607D7DBE" w:rsidR="003F1849" w:rsidRPr="00736FD3" w:rsidRDefault="005452F9">
      <w:pPr>
        <w:shd w:val="clear" w:color="auto" w:fill="FFFFFF"/>
        <w:bidi/>
        <w:spacing w:before="240" w:after="240" w:line="328"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وت</w:t>
      </w:r>
      <w:r w:rsidR="006A1F4C" w:rsidRPr="00736FD3">
        <w:rPr>
          <w:rFonts w:ascii="Simplified Arabic" w:eastAsia="Calibri" w:hAnsi="Simplified Arabic" w:cs="Simplified Arabic"/>
          <w:i/>
          <w:sz w:val="26"/>
          <w:szCs w:val="26"/>
          <w:rtl/>
        </w:rPr>
        <w:t>ُ</w:t>
      </w:r>
      <w:r w:rsidRPr="00736FD3">
        <w:rPr>
          <w:rFonts w:ascii="Simplified Arabic" w:eastAsia="Calibri" w:hAnsi="Simplified Arabic" w:cs="Simplified Arabic"/>
          <w:i/>
          <w:sz w:val="26"/>
          <w:szCs w:val="26"/>
          <w:rtl/>
        </w:rPr>
        <w:t>شير مؤسسات الأسرى وحقوق الإنسان؛ (هيئة شؤون الأسرى</w:t>
      </w:r>
      <w:r w:rsidR="00D82D60">
        <w:rPr>
          <w:rFonts w:ascii="Simplified Arabic" w:eastAsia="Calibri" w:hAnsi="Simplified Arabic" w:cs="Simplified Arabic" w:hint="cs"/>
          <w:i/>
          <w:sz w:val="26"/>
          <w:szCs w:val="26"/>
          <w:rtl/>
        </w:rPr>
        <w:t xml:space="preserve"> والمحررين</w:t>
      </w:r>
      <w:r w:rsidRPr="00736FD3">
        <w:rPr>
          <w:rFonts w:ascii="Simplified Arabic" w:eastAsia="Calibri" w:hAnsi="Simplified Arabic" w:cs="Simplified Arabic"/>
          <w:i/>
          <w:sz w:val="26"/>
          <w:szCs w:val="26"/>
          <w:rtl/>
        </w:rPr>
        <w:t>، نادي الأسير الفلسطيني، مؤسسة الضمير لرعاية الأسير وحقوق الإنسان، ومركز معلومات وادي حلوة- القدس)، إلى أنّ عدد الأسرى</w:t>
      </w:r>
      <w:r w:rsidR="006A1F4C" w:rsidRPr="00736FD3">
        <w:rPr>
          <w:rFonts w:ascii="Simplified Arabic" w:eastAsia="Calibri" w:hAnsi="Simplified Arabic" w:cs="Simplified Arabic"/>
          <w:i/>
          <w:sz w:val="26"/>
          <w:szCs w:val="26"/>
          <w:rtl/>
        </w:rPr>
        <w:t>،</w:t>
      </w:r>
      <w:r w:rsidRPr="00736FD3">
        <w:rPr>
          <w:rFonts w:ascii="Simplified Arabic" w:eastAsia="Calibri" w:hAnsi="Simplified Arabic" w:cs="Simplified Arabic"/>
          <w:i/>
          <w:sz w:val="26"/>
          <w:szCs w:val="26"/>
          <w:rtl/>
        </w:rPr>
        <w:t xml:space="preserve"> والمعتقلين الفلسطينيين في سجون الاحتلال بلغ نحو (4760) أسيراً، وذلك حتّى نهاية شهر تشرين الأول/</w:t>
      </w:r>
      <w:proofErr w:type="gramStart"/>
      <w:r w:rsidRPr="00736FD3">
        <w:rPr>
          <w:rFonts w:ascii="Simplified Arabic" w:eastAsia="Calibri" w:hAnsi="Simplified Arabic" w:cs="Simplified Arabic"/>
          <w:i/>
          <w:sz w:val="26"/>
          <w:szCs w:val="26"/>
          <w:rtl/>
        </w:rPr>
        <w:t>أكتوبر  2022</w:t>
      </w:r>
      <w:proofErr w:type="gramEnd"/>
      <w:r w:rsidRPr="00736FD3">
        <w:rPr>
          <w:rFonts w:ascii="Simplified Arabic" w:eastAsia="Calibri" w:hAnsi="Simplified Arabic" w:cs="Simplified Arabic"/>
          <w:i/>
          <w:sz w:val="26"/>
          <w:szCs w:val="26"/>
          <w:rtl/>
        </w:rPr>
        <w:t>، من بينهم (33) أسيرة، ونحو (160) قاصرًا،  و(820) معتقلًا إداريًّا من بينهم ثلاث أسيرات، وأربع أطفال.</w:t>
      </w:r>
    </w:p>
    <w:p w14:paraId="00000005" w14:textId="3BD29303" w:rsidR="003F1849" w:rsidRPr="00736FD3" w:rsidRDefault="005452F9" w:rsidP="006A1F4C">
      <w:pPr>
        <w:shd w:val="clear" w:color="auto" w:fill="FFFFFF"/>
        <w:bidi/>
        <w:spacing w:before="240" w:after="240" w:line="328" w:lineRule="auto"/>
        <w:jc w:val="both"/>
        <w:rPr>
          <w:rFonts w:ascii="Simplified Arabic" w:eastAsia="Calibri" w:hAnsi="Simplified Arabic" w:cs="Simplified Arabic"/>
          <w:i/>
          <w:sz w:val="26"/>
          <w:szCs w:val="26"/>
          <w:rtl/>
        </w:rPr>
      </w:pPr>
      <w:r w:rsidRPr="00736FD3">
        <w:rPr>
          <w:rFonts w:ascii="Simplified Arabic" w:eastAsia="Calibri" w:hAnsi="Simplified Arabic" w:cs="Simplified Arabic"/>
          <w:i/>
          <w:sz w:val="26"/>
          <w:szCs w:val="26"/>
          <w:rtl/>
        </w:rPr>
        <w:t>وكانت أعلى نسبة اعتقالات خلال تشرين الأول/أكتوبر في القدس، بلغت (343) حالة، تليها الخليل بـ(1</w:t>
      </w:r>
      <w:r w:rsidR="006A1F4C" w:rsidRPr="00736FD3">
        <w:rPr>
          <w:rFonts w:ascii="Simplified Arabic" w:eastAsia="Calibri" w:hAnsi="Simplified Arabic" w:cs="Simplified Arabic"/>
          <w:i/>
          <w:sz w:val="26"/>
          <w:szCs w:val="26"/>
          <w:rtl/>
        </w:rPr>
        <w:t xml:space="preserve">14) حالة، ورام الله بـ(60) </w:t>
      </w:r>
      <w:proofErr w:type="gramStart"/>
      <w:r w:rsidR="006A1F4C" w:rsidRPr="00736FD3">
        <w:rPr>
          <w:rFonts w:ascii="Simplified Arabic" w:eastAsia="Calibri" w:hAnsi="Simplified Arabic" w:cs="Simplified Arabic"/>
          <w:i/>
          <w:sz w:val="26"/>
          <w:szCs w:val="26"/>
          <w:rtl/>
        </w:rPr>
        <w:t>حالة</w:t>
      </w:r>
      <w:r w:rsidRPr="00736FD3">
        <w:rPr>
          <w:rFonts w:ascii="Simplified Arabic" w:eastAsia="Calibri" w:hAnsi="Simplified Arabic" w:cs="Simplified Arabic"/>
          <w:i/>
          <w:sz w:val="26"/>
          <w:szCs w:val="26"/>
          <w:rtl/>
        </w:rPr>
        <w:t>،  فيما</w:t>
      </w:r>
      <w:proofErr w:type="gramEnd"/>
      <w:r w:rsidRPr="00736FD3">
        <w:rPr>
          <w:rFonts w:ascii="Simplified Arabic" w:eastAsia="Calibri" w:hAnsi="Simplified Arabic" w:cs="Simplified Arabic"/>
          <w:i/>
          <w:sz w:val="26"/>
          <w:szCs w:val="26"/>
          <w:rtl/>
        </w:rPr>
        <w:t xml:space="preserve"> بلغ عدد أوامر الاعتقال الإداريّ الصّادرة خلال الشّهر؛ (219) أمراً، منها (84) أمراً جديداً، و(135) أمر تجديد.</w:t>
      </w:r>
    </w:p>
    <w:p w14:paraId="185EC0AB" w14:textId="608F3A3C" w:rsidR="006A1F4C" w:rsidRPr="00736FD3" w:rsidRDefault="006A1F4C" w:rsidP="006A1F4C">
      <w:pPr>
        <w:shd w:val="clear" w:color="auto" w:fill="FFFFFF"/>
        <w:bidi/>
        <w:spacing w:before="240" w:after="240" w:line="328" w:lineRule="auto"/>
        <w:jc w:val="both"/>
        <w:rPr>
          <w:rFonts w:ascii="Simplified Arabic" w:eastAsia="Calibri" w:hAnsi="Simplified Arabic" w:cs="Simplified Arabic"/>
          <w:i/>
          <w:sz w:val="26"/>
          <w:szCs w:val="26"/>
          <w:rtl/>
          <w:lang w:val="en-US"/>
        </w:rPr>
      </w:pPr>
      <w:r w:rsidRPr="00736FD3">
        <w:rPr>
          <w:rFonts w:ascii="Simplified Arabic" w:eastAsia="Calibri" w:hAnsi="Simplified Arabic" w:cs="Simplified Arabic" w:hint="cs"/>
          <w:i/>
          <w:sz w:val="26"/>
          <w:szCs w:val="26"/>
          <w:rtl/>
        </w:rPr>
        <w:t>وتؤكّد المؤسسات أن شهر أكتوبر</w:t>
      </w:r>
      <w:r w:rsidRPr="00736FD3">
        <w:rPr>
          <w:rFonts w:ascii="Simplified Arabic" w:eastAsia="Calibri" w:hAnsi="Simplified Arabic" w:cs="Simplified Arabic"/>
          <w:i/>
          <w:sz w:val="26"/>
          <w:szCs w:val="26"/>
          <w:lang w:val="en-US"/>
        </w:rPr>
        <w:t>/</w:t>
      </w:r>
      <w:r w:rsidRPr="00736FD3">
        <w:rPr>
          <w:rFonts w:ascii="Simplified Arabic" w:eastAsia="Calibri" w:hAnsi="Simplified Arabic" w:cs="Simplified Arabic" w:hint="cs"/>
          <w:i/>
          <w:sz w:val="26"/>
          <w:szCs w:val="26"/>
          <w:rtl/>
          <w:lang w:val="en-US"/>
        </w:rPr>
        <w:t xml:space="preserve"> تشرين الأول، من بين الأشهر التي شهد تصاعد في عمليات الاعتقال، رافق ذلك كثافة عالية من الجرائم والانتهاكات التي نفّذتها قوات الاحتلال بحقّ المعتقلين وعائلاتهم، عدا عن استمرار الاعدامات الميدانية، وحجم الدمار الذي خلفته قوات الاحتلال داخل منازل المعتقلين وعائلاتهم. </w:t>
      </w:r>
    </w:p>
    <w:p w14:paraId="71BA061B" w14:textId="03324C19" w:rsidR="006A1F4C" w:rsidRPr="00736FD3" w:rsidRDefault="006A1F4C" w:rsidP="006A1F4C">
      <w:pPr>
        <w:shd w:val="clear" w:color="auto" w:fill="FFFFFF"/>
        <w:bidi/>
        <w:spacing w:before="240" w:after="240" w:line="328" w:lineRule="auto"/>
        <w:jc w:val="both"/>
        <w:rPr>
          <w:rFonts w:ascii="Simplified Arabic" w:eastAsia="Calibri" w:hAnsi="Simplified Arabic" w:cs="Simplified Arabic"/>
          <w:i/>
          <w:sz w:val="26"/>
          <w:szCs w:val="26"/>
          <w:rtl/>
          <w:lang w:val="en-US"/>
        </w:rPr>
      </w:pPr>
      <w:r w:rsidRPr="00736FD3">
        <w:rPr>
          <w:rFonts w:ascii="Simplified Arabic" w:eastAsia="Calibri" w:hAnsi="Simplified Arabic" w:cs="Simplified Arabic" w:hint="cs"/>
          <w:i/>
          <w:sz w:val="26"/>
          <w:szCs w:val="26"/>
          <w:rtl/>
          <w:lang w:val="en-US"/>
        </w:rPr>
        <w:t xml:space="preserve">كذلك جرى استهداف لمجموعة من الجرحى، الذين أصيبوا خلال عمليات الاقتحام أو خلال المواجهات، من بينهم أطفال، وجزء كبير منهم بحاجة إلى متابعة صحيّة حثيثة. </w:t>
      </w:r>
    </w:p>
    <w:p w14:paraId="183D530A" w14:textId="03A7614E" w:rsidR="006A1F4C" w:rsidRPr="00736FD3" w:rsidRDefault="006A1F4C" w:rsidP="006A1F4C">
      <w:pPr>
        <w:shd w:val="clear" w:color="auto" w:fill="FFFFFF"/>
        <w:bidi/>
        <w:spacing w:before="240" w:after="240" w:line="328" w:lineRule="auto"/>
        <w:jc w:val="both"/>
        <w:rPr>
          <w:rFonts w:ascii="Simplified Arabic" w:eastAsia="Calibri" w:hAnsi="Simplified Arabic" w:cs="Simplified Arabic"/>
          <w:i/>
          <w:sz w:val="26"/>
          <w:szCs w:val="26"/>
          <w:rtl/>
          <w:lang w:val="en-US"/>
        </w:rPr>
      </w:pPr>
    </w:p>
    <w:p w14:paraId="6CFBA245" w14:textId="77777777" w:rsidR="006A1F4C" w:rsidRPr="00736FD3" w:rsidRDefault="006A1F4C">
      <w:pPr>
        <w:shd w:val="clear" w:color="auto" w:fill="FFFFFF"/>
        <w:bidi/>
        <w:spacing w:before="240" w:after="240" w:line="328" w:lineRule="auto"/>
        <w:jc w:val="both"/>
        <w:rPr>
          <w:rFonts w:ascii="Simplified Arabic" w:eastAsia="Calibri" w:hAnsi="Simplified Arabic" w:cs="Simplified Arabic"/>
          <w:b/>
          <w:i/>
          <w:sz w:val="26"/>
          <w:szCs w:val="26"/>
          <w:shd w:val="clear" w:color="auto" w:fill="B7B7B7"/>
          <w:rtl/>
        </w:rPr>
      </w:pPr>
    </w:p>
    <w:p w14:paraId="1AC58DFF" w14:textId="2EDCA7E9" w:rsidR="006A1F4C" w:rsidRPr="00736FD3" w:rsidRDefault="006A1F4C" w:rsidP="006A1F4C">
      <w:pPr>
        <w:shd w:val="clear" w:color="auto" w:fill="FFFFFF"/>
        <w:bidi/>
        <w:spacing w:before="240" w:after="240" w:line="328" w:lineRule="auto"/>
        <w:jc w:val="both"/>
        <w:rPr>
          <w:rFonts w:ascii="Simplified Arabic" w:eastAsia="Calibri" w:hAnsi="Simplified Arabic" w:cs="Simplified Arabic"/>
          <w:b/>
          <w:i/>
          <w:sz w:val="26"/>
          <w:szCs w:val="26"/>
          <w:shd w:val="clear" w:color="auto" w:fill="B7B7B7"/>
          <w:rtl/>
          <w:lang w:val="en-US"/>
        </w:rPr>
      </w:pPr>
      <w:r w:rsidRPr="00736FD3">
        <w:rPr>
          <w:rFonts w:ascii="Simplified Arabic" w:eastAsia="Calibri" w:hAnsi="Simplified Arabic" w:cs="Simplified Arabic"/>
          <w:b/>
          <w:i/>
          <w:sz w:val="26"/>
          <w:szCs w:val="26"/>
          <w:shd w:val="clear" w:color="auto" w:fill="B7B7B7"/>
          <w:rtl/>
        </w:rPr>
        <w:lastRenderedPageBreak/>
        <w:t xml:space="preserve">وفيما يلي </w:t>
      </w:r>
      <w:r w:rsidRPr="00736FD3">
        <w:rPr>
          <w:rFonts w:ascii="Simplified Arabic" w:eastAsia="Calibri" w:hAnsi="Simplified Arabic" w:cs="Simplified Arabic" w:hint="cs"/>
          <w:b/>
          <w:i/>
          <w:sz w:val="26"/>
          <w:szCs w:val="26"/>
          <w:shd w:val="clear" w:color="auto" w:fill="B7B7B7"/>
          <w:rtl/>
        </w:rPr>
        <w:t>مجموعة من القضايا التي نسلط الضوء عليها إلى</w:t>
      </w:r>
      <w:r w:rsidRPr="00736FD3">
        <w:rPr>
          <w:rFonts w:ascii="Simplified Arabic" w:eastAsia="Calibri" w:hAnsi="Simplified Arabic" w:cs="Simplified Arabic"/>
          <w:b/>
          <w:i/>
          <w:sz w:val="26"/>
          <w:szCs w:val="26"/>
          <w:shd w:val="clear" w:color="auto" w:fill="B7B7B7"/>
          <w:rtl/>
        </w:rPr>
        <w:t xml:space="preserve"> جانب واقع المعتقلين المحتجزين في سجون الاحتلال، وأبرز الس</w:t>
      </w:r>
      <w:r w:rsidRPr="00736FD3">
        <w:rPr>
          <w:rFonts w:ascii="Simplified Arabic" w:eastAsia="Calibri" w:hAnsi="Simplified Arabic" w:cs="Simplified Arabic" w:hint="cs"/>
          <w:b/>
          <w:i/>
          <w:sz w:val="26"/>
          <w:szCs w:val="26"/>
          <w:shd w:val="clear" w:color="auto" w:fill="B7B7B7"/>
          <w:rtl/>
        </w:rPr>
        <w:t>ّ</w:t>
      </w:r>
      <w:r w:rsidRPr="00736FD3">
        <w:rPr>
          <w:rFonts w:ascii="Simplified Arabic" w:eastAsia="Calibri" w:hAnsi="Simplified Arabic" w:cs="Simplified Arabic"/>
          <w:b/>
          <w:i/>
          <w:sz w:val="26"/>
          <w:szCs w:val="26"/>
          <w:shd w:val="clear" w:color="auto" w:fill="B7B7B7"/>
          <w:rtl/>
        </w:rPr>
        <w:t xml:space="preserve">ياسات والإجراءات </w:t>
      </w:r>
      <w:proofErr w:type="spellStart"/>
      <w:r w:rsidRPr="00736FD3">
        <w:rPr>
          <w:rFonts w:ascii="Simplified Arabic" w:eastAsia="Calibri" w:hAnsi="Simplified Arabic" w:cs="Simplified Arabic"/>
          <w:b/>
          <w:i/>
          <w:sz w:val="26"/>
          <w:szCs w:val="26"/>
          <w:shd w:val="clear" w:color="auto" w:fill="B7B7B7"/>
          <w:rtl/>
        </w:rPr>
        <w:t>الت</w:t>
      </w:r>
      <w:r w:rsidRPr="00736FD3">
        <w:rPr>
          <w:rFonts w:ascii="Simplified Arabic" w:eastAsia="Calibri" w:hAnsi="Simplified Arabic" w:cs="Simplified Arabic" w:hint="cs"/>
          <w:b/>
          <w:i/>
          <w:sz w:val="26"/>
          <w:szCs w:val="26"/>
          <w:shd w:val="clear" w:color="auto" w:fill="B7B7B7"/>
          <w:rtl/>
        </w:rPr>
        <w:t>ّ</w:t>
      </w:r>
      <w:r w:rsidRPr="00736FD3">
        <w:rPr>
          <w:rFonts w:ascii="Simplified Arabic" w:eastAsia="Calibri" w:hAnsi="Simplified Arabic" w:cs="Simplified Arabic"/>
          <w:b/>
          <w:i/>
          <w:sz w:val="26"/>
          <w:szCs w:val="26"/>
          <w:shd w:val="clear" w:color="auto" w:fill="B7B7B7"/>
          <w:rtl/>
        </w:rPr>
        <w:t>نكيلية</w:t>
      </w:r>
      <w:proofErr w:type="spellEnd"/>
      <w:r w:rsidRPr="00736FD3">
        <w:rPr>
          <w:rFonts w:ascii="Simplified Arabic" w:eastAsia="Calibri" w:hAnsi="Simplified Arabic" w:cs="Simplified Arabic"/>
          <w:b/>
          <w:i/>
          <w:sz w:val="26"/>
          <w:szCs w:val="26"/>
          <w:shd w:val="clear" w:color="auto" w:fill="B7B7B7"/>
          <w:rtl/>
        </w:rPr>
        <w:t xml:space="preserve"> التي نف</w:t>
      </w:r>
      <w:r w:rsidRPr="00736FD3">
        <w:rPr>
          <w:rFonts w:ascii="Simplified Arabic" w:eastAsia="Calibri" w:hAnsi="Simplified Arabic" w:cs="Simplified Arabic" w:hint="cs"/>
          <w:b/>
          <w:i/>
          <w:sz w:val="26"/>
          <w:szCs w:val="26"/>
          <w:shd w:val="clear" w:color="auto" w:fill="B7B7B7"/>
          <w:rtl/>
        </w:rPr>
        <w:t>ّ</w:t>
      </w:r>
      <w:r w:rsidRPr="00736FD3">
        <w:rPr>
          <w:rFonts w:ascii="Simplified Arabic" w:eastAsia="Calibri" w:hAnsi="Simplified Arabic" w:cs="Simplified Arabic"/>
          <w:b/>
          <w:i/>
          <w:sz w:val="26"/>
          <w:szCs w:val="26"/>
          <w:shd w:val="clear" w:color="auto" w:fill="B7B7B7"/>
          <w:rtl/>
        </w:rPr>
        <w:t>ذها الاحتلال بحق</w:t>
      </w:r>
      <w:r w:rsidRPr="00736FD3">
        <w:rPr>
          <w:rFonts w:ascii="Simplified Arabic" w:eastAsia="Calibri" w:hAnsi="Simplified Arabic" w:cs="Simplified Arabic" w:hint="cs"/>
          <w:b/>
          <w:i/>
          <w:sz w:val="26"/>
          <w:szCs w:val="26"/>
          <w:shd w:val="clear" w:color="auto" w:fill="B7B7B7"/>
          <w:rtl/>
        </w:rPr>
        <w:t>ّ</w:t>
      </w:r>
      <w:r w:rsidRPr="00736FD3">
        <w:rPr>
          <w:rFonts w:ascii="Simplified Arabic" w:eastAsia="Calibri" w:hAnsi="Simplified Arabic" w:cs="Simplified Arabic"/>
          <w:b/>
          <w:i/>
          <w:sz w:val="26"/>
          <w:szCs w:val="26"/>
          <w:shd w:val="clear" w:color="auto" w:fill="B7B7B7"/>
          <w:rtl/>
        </w:rPr>
        <w:t xml:space="preserve">هم خلال </w:t>
      </w:r>
      <w:r w:rsidRPr="00736FD3">
        <w:rPr>
          <w:rFonts w:ascii="Simplified Arabic" w:eastAsia="Calibri" w:hAnsi="Simplified Arabic" w:cs="Simplified Arabic" w:hint="cs"/>
          <w:b/>
          <w:i/>
          <w:sz w:val="26"/>
          <w:szCs w:val="26"/>
          <w:shd w:val="clear" w:color="auto" w:fill="B7B7B7"/>
          <w:rtl/>
        </w:rPr>
        <w:t>شهر تشرين الأول</w:t>
      </w:r>
      <w:r w:rsidRPr="00736FD3">
        <w:rPr>
          <w:rFonts w:ascii="Simplified Arabic" w:eastAsia="Calibri" w:hAnsi="Simplified Arabic" w:cs="Simplified Arabic"/>
          <w:b/>
          <w:i/>
          <w:sz w:val="26"/>
          <w:szCs w:val="26"/>
          <w:shd w:val="clear" w:color="auto" w:fill="B7B7B7"/>
          <w:lang w:val="en-US"/>
        </w:rPr>
        <w:t>/</w:t>
      </w:r>
      <w:r w:rsidRPr="00736FD3">
        <w:rPr>
          <w:rFonts w:ascii="Simplified Arabic" w:eastAsia="Calibri" w:hAnsi="Simplified Arabic" w:cs="Simplified Arabic" w:hint="cs"/>
          <w:b/>
          <w:i/>
          <w:sz w:val="26"/>
          <w:szCs w:val="26"/>
          <w:shd w:val="clear" w:color="auto" w:fill="B7B7B7"/>
          <w:rtl/>
          <w:lang w:val="en-US"/>
        </w:rPr>
        <w:t xml:space="preserve"> أكتوبر 2022. </w:t>
      </w:r>
    </w:p>
    <w:p w14:paraId="0000000B" w14:textId="5CCDB0DF" w:rsidR="003F1849" w:rsidRPr="00736FD3" w:rsidRDefault="006A1F4C" w:rsidP="00EE7077">
      <w:pPr>
        <w:shd w:val="clear" w:color="auto" w:fill="FFFFFF"/>
        <w:bidi/>
        <w:spacing w:before="240" w:after="240" w:line="328" w:lineRule="auto"/>
        <w:jc w:val="both"/>
        <w:rPr>
          <w:rFonts w:ascii="Simplified Arabic" w:eastAsia="Calibri" w:hAnsi="Simplified Arabic" w:cs="Simplified Arabic"/>
          <w:bCs/>
          <w:iCs/>
          <w:sz w:val="26"/>
          <w:szCs w:val="26"/>
          <w:shd w:val="clear" w:color="auto" w:fill="B7B7B7"/>
        </w:rPr>
      </w:pPr>
      <w:r w:rsidRPr="00736FD3">
        <w:rPr>
          <w:rFonts w:ascii="Simplified Arabic" w:eastAsia="Calibri" w:hAnsi="Simplified Arabic" w:cs="Simplified Arabic"/>
          <w:bCs/>
          <w:iCs/>
          <w:sz w:val="26"/>
          <w:szCs w:val="26"/>
          <w:shd w:val="clear" w:color="auto" w:fill="B7B7B7"/>
          <w:rtl/>
        </w:rPr>
        <w:t>مئات الاعتقالات في القدس</w:t>
      </w:r>
      <w:r w:rsidRPr="00736FD3">
        <w:rPr>
          <w:rFonts w:ascii="Simplified Arabic" w:eastAsia="Calibri" w:hAnsi="Simplified Arabic" w:cs="Simplified Arabic" w:hint="cs"/>
          <w:bCs/>
          <w:iCs/>
          <w:sz w:val="26"/>
          <w:szCs w:val="26"/>
          <w:shd w:val="clear" w:color="auto" w:fill="B7B7B7"/>
          <w:rtl/>
        </w:rPr>
        <w:t xml:space="preserve"> التي</w:t>
      </w:r>
      <w:r w:rsidR="00EE7077" w:rsidRPr="00736FD3">
        <w:rPr>
          <w:rFonts w:ascii="Simplified Arabic" w:eastAsia="Calibri" w:hAnsi="Simplified Arabic" w:cs="Simplified Arabic" w:hint="cs"/>
          <w:bCs/>
          <w:iCs/>
          <w:sz w:val="26"/>
          <w:szCs w:val="26"/>
          <w:shd w:val="clear" w:color="auto" w:fill="B7B7B7"/>
          <w:rtl/>
        </w:rPr>
        <w:t xml:space="preserve"> شهدت مواجهة عالية</w:t>
      </w:r>
      <w:r w:rsidRPr="00736FD3">
        <w:rPr>
          <w:rFonts w:ascii="Simplified Arabic" w:eastAsia="Calibri" w:hAnsi="Simplified Arabic" w:cs="Simplified Arabic" w:hint="cs"/>
          <w:bCs/>
          <w:iCs/>
          <w:sz w:val="26"/>
          <w:szCs w:val="26"/>
          <w:shd w:val="clear" w:color="auto" w:fill="B7B7B7"/>
          <w:rtl/>
        </w:rPr>
        <w:t xml:space="preserve">. </w:t>
      </w:r>
    </w:p>
    <w:p w14:paraId="033B776C" w14:textId="3F2E97D2" w:rsidR="00EE7077" w:rsidRPr="00736FD3" w:rsidRDefault="005452F9" w:rsidP="00EE7077">
      <w:pPr>
        <w:shd w:val="clear" w:color="auto" w:fill="FFFFFF"/>
        <w:bidi/>
        <w:spacing w:after="220" w:line="328" w:lineRule="auto"/>
        <w:jc w:val="both"/>
        <w:rPr>
          <w:rFonts w:ascii="Simplified Arabic" w:eastAsia="Calibri" w:hAnsi="Simplified Arabic" w:cs="Simplified Arabic"/>
          <w:i/>
          <w:sz w:val="26"/>
          <w:szCs w:val="26"/>
          <w:rtl/>
        </w:rPr>
      </w:pPr>
      <w:r w:rsidRPr="00736FD3">
        <w:rPr>
          <w:rFonts w:ascii="Simplified Arabic" w:eastAsia="Calibri" w:hAnsi="Simplified Arabic" w:cs="Simplified Arabic"/>
          <w:i/>
          <w:sz w:val="26"/>
          <w:szCs w:val="26"/>
          <w:rtl/>
        </w:rPr>
        <w:t>صع</w:t>
      </w:r>
      <w:r w:rsidR="006A1F4C"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دت قوات الاحتلال</w:t>
      </w:r>
      <w:r w:rsidR="006A1F4C" w:rsidRPr="00736FD3">
        <w:rPr>
          <w:rFonts w:ascii="Simplified Arabic" w:eastAsia="Calibri" w:hAnsi="Simplified Arabic" w:cs="Simplified Arabic" w:hint="cs"/>
          <w:i/>
          <w:sz w:val="26"/>
          <w:szCs w:val="26"/>
          <w:rtl/>
        </w:rPr>
        <w:t xml:space="preserve"> الإسرائيليّ،</w:t>
      </w:r>
      <w:r w:rsidRPr="00736FD3">
        <w:rPr>
          <w:rFonts w:ascii="Simplified Arabic" w:eastAsia="Calibri" w:hAnsi="Simplified Arabic" w:cs="Simplified Arabic"/>
          <w:i/>
          <w:sz w:val="26"/>
          <w:szCs w:val="26"/>
          <w:rtl/>
        </w:rPr>
        <w:t xml:space="preserve"> من حملات الاعتقالات في القدس</w:t>
      </w:r>
      <w:r w:rsidR="006A1F4C" w:rsidRPr="00736FD3">
        <w:rPr>
          <w:rFonts w:ascii="Simplified Arabic" w:eastAsia="Calibri" w:hAnsi="Simplified Arabic" w:cs="Simplified Arabic" w:hint="cs"/>
          <w:i/>
          <w:sz w:val="26"/>
          <w:szCs w:val="26"/>
          <w:rtl/>
        </w:rPr>
        <w:t xml:space="preserve"> وبلداتها</w:t>
      </w:r>
      <w:r w:rsidR="006A1F4C" w:rsidRPr="00736FD3">
        <w:rPr>
          <w:rFonts w:ascii="Simplified Arabic" w:eastAsia="Calibri" w:hAnsi="Simplified Arabic" w:cs="Simplified Arabic"/>
          <w:i/>
          <w:sz w:val="26"/>
          <w:szCs w:val="26"/>
          <w:rtl/>
        </w:rPr>
        <w:t>، خلال شهر تشرين الأول</w:t>
      </w:r>
      <w:r w:rsidRPr="00736FD3">
        <w:rPr>
          <w:rFonts w:ascii="Simplified Arabic" w:eastAsia="Calibri" w:hAnsi="Simplified Arabic" w:cs="Simplified Arabic"/>
          <w:i/>
          <w:sz w:val="26"/>
          <w:szCs w:val="26"/>
          <w:rtl/>
        </w:rPr>
        <w:t>، ورصد</w:t>
      </w:r>
      <w:r w:rsidR="006A1F4C" w:rsidRPr="00736FD3">
        <w:rPr>
          <w:rFonts w:ascii="Simplified Arabic" w:eastAsia="Calibri" w:hAnsi="Simplified Arabic" w:cs="Simplified Arabic" w:hint="cs"/>
          <w:i/>
          <w:sz w:val="26"/>
          <w:szCs w:val="26"/>
          <w:rtl/>
        </w:rPr>
        <w:t>ت المؤسسات</w:t>
      </w:r>
      <w:r w:rsidRPr="00736FD3">
        <w:rPr>
          <w:rFonts w:ascii="Simplified Arabic" w:eastAsia="Calibri" w:hAnsi="Simplified Arabic" w:cs="Simplified Arabic"/>
          <w:i/>
          <w:sz w:val="26"/>
          <w:szCs w:val="26"/>
          <w:rtl/>
        </w:rPr>
        <w:t xml:space="preserve"> </w:t>
      </w:r>
      <w:r w:rsidR="006A1F4C" w:rsidRPr="00736FD3">
        <w:rPr>
          <w:rFonts w:ascii="Simplified Arabic" w:eastAsia="Calibri" w:hAnsi="Simplified Arabic" w:cs="Simplified Arabic" w:hint="cs"/>
          <w:i/>
          <w:sz w:val="26"/>
          <w:szCs w:val="26"/>
          <w:rtl/>
        </w:rPr>
        <w:t>(</w:t>
      </w:r>
      <w:r w:rsidR="006A1F4C" w:rsidRPr="00736FD3">
        <w:rPr>
          <w:rFonts w:ascii="Simplified Arabic" w:eastAsia="Calibri" w:hAnsi="Simplified Arabic" w:cs="Simplified Arabic"/>
          <w:i/>
          <w:sz w:val="26"/>
          <w:szCs w:val="26"/>
          <w:rtl/>
        </w:rPr>
        <w:t>343</w:t>
      </w:r>
      <w:r w:rsidR="006A1F4C" w:rsidRPr="00736FD3">
        <w:rPr>
          <w:rFonts w:ascii="Simplified Arabic" w:eastAsia="Calibri" w:hAnsi="Simplified Arabic" w:cs="Simplified Arabic" w:hint="cs"/>
          <w:i/>
          <w:sz w:val="26"/>
          <w:szCs w:val="26"/>
          <w:rtl/>
        </w:rPr>
        <w:t xml:space="preserve">) </w:t>
      </w:r>
      <w:r w:rsidRPr="00736FD3">
        <w:rPr>
          <w:rFonts w:ascii="Simplified Arabic" w:eastAsia="Calibri" w:hAnsi="Simplified Arabic" w:cs="Simplified Arabic"/>
          <w:i/>
          <w:sz w:val="26"/>
          <w:szCs w:val="26"/>
          <w:rtl/>
        </w:rPr>
        <w:t>حالة اعتقال، من بينها 12 طفل</w:t>
      </w:r>
      <w:r w:rsidR="006A1F4C"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ا</w:t>
      </w:r>
      <w:r w:rsidR="006A1F4C" w:rsidRPr="00736FD3">
        <w:rPr>
          <w:rFonts w:ascii="Simplified Arabic" w:eastAsia="Calibri" w:hAnsi="Simplified Arabic" w:cs="Simplified Arabic"/>
          <w:i/>
          <w:sz w:val="26"/>
          <w:szCs w:val="26"/>
          <w:rtl/>
        </w:rPr>
        <w:t xml:space="preserve"> </w:t>
      </w:r>
      <w:r w:rsidRPr="00736FD3">
        <w:rPr>
          <w:rFonts w:ascii="Simplified Arabic" w:eastAsia="Calibri" w:hAnsi="Simplified Arabic" w:cs="Simplified Arabic"/>
          <w:i/>
          <w:sz w:val="26"/>
          <w:szCs w:val="26"/>
          <w:rtl/>
        </w:rPr>
        <w:t>أقل من 12 عام</w:t>
      </w:r>
      <w:r w:rsidR="006A1F4C"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ا، </w:t>
      </w:r>
      <w:r w:rsidR="006A1F4C" w:rsidRPr="00736FD3">
        <w:rPr>
          <w:rFonts w:ascii="Simplified Arabic" w:eastAsia="Calibri" w:hAnsi="Simplified Arabic" w:cs="Simplified Arabic" w:hint="cs"/>
          <w:i/>
          <w:sz w:val="26"/>
          <w:szCs w:val="26"/>
          <w:rtl/>
        </w:rPr>
        <w:t>و</w:t>
      </w:r>
      <w:r w:rsidR="006A1F4C" w:rsidRPr="00736FD3">
        <w:rPr>
          <w:rFonts w:ascii="Simplified Arabic" w:eastAsia="Calibri" w:hAnsi="Simplified Arabic" w:cs="Simplified Arabic"/>
          <w:i/>
          <w:sz w:val="26"/>
          <w:szCs w:val="26"/>
          <w:rtl/>
        </w:rPr>
        <w:t>80 قاصراً،</w:t>
      </w:r>
      <w:r w:rsidR="006A1F4C" w:rsidRPr="00736FD3">
        <w:rPr>
          <w:rFonts w:ascii="Simplified Arabic" w:eastAsia="Calibri" w:hAnsi="Simplified Arabic" w:cs="Simplified Arabic" w:hint="cs"/>
          <w:i/>
          <w:sz w:val="26"/>
          <w:szCs w:val="26"/>
          <w:rtl/>
        </w:rPr>
        <w:t xml:space="preserve"> و24 من النساء،</w:t>
      </w:r>
      <w:r w:rsidRPr="00736FD3">
        <w:rPr>
          <w:rFonts w:ascii="Simplified Arabic" w:eastAsia="Calibri" w:hAnsi="Simplified Arabic" w:cs="Simplified Arabic"/>
          <w:i/>
          <w:sz w:val="26"/>
          <w:szCs w:val="26"/>
          <w:rtl/>
        </w:rPr>
        <w:t xml:space="preserve"> </w:t>
      </w:r>
      <w:r w:rsidR="00D82D60">
        <w:rPr>
          <w:rFonts w:ascii="Simplified Arabic" w:eastAsia="Calibri" w:hAnsi="Simplified Arabic" w:cs="Simplified Arabic"/>
          <w:i/>
          <w:sz w:val="26"/>
          <w:szCs w:val="26"/>
          <w:rtl/>
        </w:rPr>
        <w:t>بينهن فتاة قاصر</w:t>
      </w:r>
      <w:r w:rsidR="00EE7077" w:rsidRPr="00736FD3">
        <w:rPr>
          <w:rFonts w:ascii="Simplified Arabic" w:eastAsia="Calibri" w:hAnsi="Simplified Arabic" w:cs="Simplified Arabic" w:hint="cs"/>
          <w:i/>
          <w:sz w:val="26"/>
          <w:szCs w:val="26"/>
          <w:rtl/>
        </w:rPr>
        <w:t xml:space="preserve">. </w:t>
      </w:r>
    </w:p>
    <w:p w14:paraId="0000000E" w14:textId="7B41339F" w:rsidR="003F1849" w:rsidRPr="00736FD3" w:rsidRDefault="00EE7077" w:rsidP="00EE7077">
      <w:pPr>
        <w:shd w:val="clear" w:color="auto" w:fill="FFFFFF"/>
        <w:bidi/>
        <w:spacing w:after="220" w:line="328"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hint="cs"/>
          <w:i/>
          <w:sz w:val="26"/>
          <w:szCs w:val="26"/>
          <w:rtl/>
        </w:rPr>
        <w:t xml:space="preserve"> ومن أبرز المعطيات التي تابعتها المؤسسات، هو تضاعف </w:t>
      </w:r>
      <w:r w:rsidR="005452F9" w:rsidRPr="00736FD3">
        <w:rPr>
          <w:rFonts w:ascii="Simplified Arabic" w:eastAsia="Calibri" w:hAnsi="Simplified Arabic" w:cs="Simplified Arabic"/>
          <w:i/>
          <w:sz w:val="26"/>
          <w:szCs w:val="26"/>
          <w:rtl/>
        </w:rPr>
        <w:t xml:space="preserve">حالات الاعتقال بعد الأسبوع الأول من شهر </w:t>
      </w:r>
      <w:r w:rsidRPr="00736FD3">
        <w:rPr>
          <w:rFonts w:ascii="Simplified Arabic" w:eastAsia="Calibri" w:hAnsi="Simplified Arabic" w:cs="Simplified Arabic" w:hint="cs"/>
          <w:i/>
          <w:sz w:val="26"/>
          <w:szCs w:val="26"/>
          <w:rtl/>
        </w:rPr>
        <w:t>الشهر،</w:t>
      </w:r>
      <w:r w:rsidR="005452F9" w:rsidRPr="00736FD3">
        <w:rPr>
          <w:rFonts w:ascii="Simplified Arabic" w:eastAsia="Calibri" w:hAnsi="Simplified Arabic" w:cs="Simplified Arabic"/>
          <w:i/>
          <w:sz w:val="26"/>
          <w:szCs w:val="26"/>
          <w:rtl/>
        </w:rPr>
        <w:t xml:space="preserve"> فمنذ 8 </w:t>
      </w:r>
      <w:r w:rsidRPr="00736FD3">
        <w:rPr>
          <w:rFonts w:ascii="Simplified Arabic" w:eastAsia="Calibri" w:hAnsi="Simplified Arabic" w:cs="Simplified Arabic" w:hint="cs"/>
          <w:i/>
          <w:sz w:val="26"/>
          <w:szCs w:val="26"/>
          <w:rtl/>
        </w:rPr>
        <w:t>تشرين الأول، و</w:t>
      </w:r>
      <w:r w:rsidR="005452F9" w:rsidRPr="00736FD3">
        <w:rPr>
          <w:rFonts w:ascii="Simplified Arabic" w:eastAsia="Calibri" w:hAnsi="Simplified Arabic" w:cs="Simplified Arabic"/>
          <w:i/>
          <w:sz w:val="26"/>
          <w:szCs w:val="26"/>
          <w:rtl/>
        </w:rPr>
        <w:t>حت</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ى 18 تشرين الأول</w:t>
      </w:r>
      <w:r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سجلت 209 حالات اعتقال</w:t>
      </w:r>
      <w:r w:rsidRPr="00736FD3">
        <w:rPr>
          <w:rFonts w:ascii="Simplified Arabic" w:eastAsia="Calibri" w:hAnsi="Simplified Arabic" w:cs="Simplified Arabic" w:hint="cs"/>
          <w:i/>
          <w:sz w:val="26"/>
          <w:szCs w:val="26"/>
          <w:rtl/>
        </w:rPr>
        <w:t>، 49</w:t>
      </w:r>
      <w:r w:rsidR="005452F9" w:rsidRPr="00736FD3">
        <w:rPr>
          <w:rFonts w:ascii="Simplified Arabic" w:eastAsia="Calibri" w:hAnsi="Simplified Arabic" w:cs="Simplified Arabic"/>
          <w:i/>
          <w:sz w:val="26"/>
          <w:szCs w:val="26"/>
          <w:rtl/>
        </w:rPr>
        <w:t xml:space="preserve"> حالة اعتقال ن</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ف</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 xml:space="preserve">ذت </w:t>
      </w:r>
      <w:r w:rsidRPr="00736FD3">
        <w:rPr>
          <w:rFonts w:ascii="Simplified Arabic" w:eastAsia="Calibri" w:hAnsi="Simplified Arabic" w:cs="Simplified Arabic" w:hint="cs"/>
          <w:b/>
          <w:bCs/>
          <w:i/>
          <w:sz w:val="26"/>
          <w:szCs w:val="26"/>
          <w:rtl/>
        </w:rPr>
        <w:t>في</w:t>
      </w:r>
      <w:r w:rsidR="005452F9" w:rsidRPr="00736FD3">
        <w:rPr>
          <w:rFonts w:ascii="Simplified Arabic" w:eastAsia="Calibri" w:hAnsi="Simplified Arabic" w:cs="Simplified Arabic"/>
          <w:b/>
          <w:bCs/>
          <w:i/>
          <w:sz w:val="26"/>
          <w:szCs w:val="26"/>
          <w:rtl/>
        </w:rPr>
        <w:t xml:space="preserve"> مخيم شعفاط وبلدة عناتا</w:t>
      </w:r>
      <w:r w:rsidR="005452F9" w:rsidRPr="00736FD3">
        <w:rPr>
          <w:rFonts w:ascii="Simplified Arabic" w:eastAsia="Calibri" w:hAnsi="Simplified Arabic" w:cs="Simplified Arabic"/>
          <w:i/>
          <w:sz w:val="26"/>
          <w:szCs w:val="26"/>
          <w:rtl/>
        </w:rPr>
        <w:t xml:space="preserve">، </w:t>
      </w:r>
      <w:r w:rsidRPr="00736FD3">
        <w:rPr>
          <w:rFonts w:ascii="Simplified Arabic" w:eastAsia="Calibri" w:hAnsi="Simplified Arabic" w:cs="Simplified Arabic" w:hint="cs"/>
          <w:i/>
          <w:sz w:val="26"/>
          <w:szCs w:val="26"/>
          <w:rtl/>
        </w:rPr>
        <w:t>و</w:t>
      </w:r>
      <w:r w:rsidR="005452F9" w:rsidRPr="00736FD3">
        <w:rPr>
          <w:rFonts w:ascii="Simplified Arabic" w:eastAsia="Calibri" w:hAnsi="Simplified Arabic" w:cs="Simplified Arabic"/>
          <w:i/>
          <w:sz w:val="26"/>
          <w:szCs w:val="26"/>
          <w:rtl/>
        </w:rPr>
        <w:t>116 اعتقال من المسجد الأقصى</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 xml:space="preserve"> وأبوابه</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 xml:space="preserve"> وشوارع القدس، </w:t>
      </w:r>
      <w:r w:rsidRPr="00736FD3">
        <w:rPr>
          <w:rFonts w:ascii="Simplified Arabic" w:eastAsia="Calibri" w:hAnsi="Simplified Arabic" w:cs="Simplified Arabic" w:hint="cs"/>
          <w:i/>
          <w:sz w:val="26"/>
          <w:szCs w:val="26"/>
          <w:rtl/>
        </w:rPr>
        <w:t>و</w:t>
      </w:r>
      <w:r w:rsidR="005452F9" w:rsidRPr="00736FD3">
        <w:rPr>
          <w:rFonts w:ascii="Simplified Arabic" w:eastAsia="Calibri" w:hAnsi="Simplified Arabic" w:cs="Simplified Arabic"/>
          <w:i/>
          <w:sz w:val="26"/>
          <w:szCs w:val="26"/>
          <w:rtl/>
        </w:rPr>
        <w:t xml:space="preserve">36 </w:t>
      </w:r>
      <w:r w:rsidRPr="00736FD3">
        <w:rPr>
          <w:rFonts w:ascii="Simplified Arabic" w:eastAsia="Calibri" w:hAnsi="Simplified Arabic" w:cs="Simplified Arabic" w:hint="cs"/>
          <w:i/>
          <w:sz w:val="26"/>
          <w:szCs w:val="26"/>
          <w:rtl/>
        </w:rPr>
        <w:t xml:space="preserve">من </w:t>
      </w:r>
      <w:proofErr w:type="spellStart"/>
      <w:r w:rsidR="005452F9" w:rsidRPr="00736FD3">
        <w:rPr>
          <w:rFonts w:ascii="Simplified Arabic" w:eastAsia="Calibri" w:hAnsi="Simplified Arabic" w:cs="Simplified Arabic"/>
          <w:i/>
          <w:sz w:val="26"/>
          <w:szCs w:val="26"/>
          <w:rtl/>
        </w:rPr>
        <w:t>العيسوية</w:t>
      </w:r>
      <w:proofErr w:type="spellEnd"/>
      <w:r w:rsidR="005452F9" w:rsidRPr="00736FD3">
        <w:rPr>
          <w:rFonts w:ascii="Simplified Arabic" w:eastAsia="Calibri" w:hAnsi="Simplified Arabic" w:cs="Simplified Arabic"/>
          <w:i/>
          <w:sz w:val="26"/>
          <w:szCs w:val="26"/>
          <w:rtl/>
        </w:rPr>
        <w:t xml:space="preserve">، </w:t>
      </w:r>
      <w:r w:rsidRPr="00736FD3">
        <w:rPr>
          <w:rFonts w:ascii="Simplified Arabic" w:eastAsia="Calibri" w:hAnsi="Simplified Arabic" w:cs="Simplified Arabic" w:hint="cs"/>
          <w:i/>
          <w:sz w:val="26"/>
          <w:szCs w:val="26"/>
          <w:rtl/>
        </w:rPr>
        <w:t>و34</w:t>
      </w:r>
      <w:r w:rsidRPr="00736FD3">
        <w:rPr>
          <w:rFonts w:ascii="Simplified Arabic" w:eastAsia="Calibri" w:hAnsi="Simplified Arabic" w:cs="Simplified Arabic"/>
          <w:i/>
          <w:sz w:val="26"/>
          <w:szCs w:val="26"/>
          <w:rtl/>
        </w:rPr>
        <w:t xml:space="preserve"> من </w:t>
      </w:r>
      <w:r w:rsidRPr="00736FD3">
        <w:rPr>
          <w:rFonts w:ascii="Simplified Arabic" w:eastAsia="Calibri" w:hAnsi="Simplified Arabic" w:cs="Simplified Arabic" w:hint="cs"/>
          <w:i/>
          <w:sz w:val="26"/>
          <w:szCs w:val="26"/>
          <w:rtl/>
        </w:rPr>
        <w:t xml:space="preserve">بلدة </w:t>
      </w:r>
      <w:r w:rsidRPr="00736FD3">
        <w:rPr>
          <w:rFonts w:ascii="Simplified Arabic" w:eastAsia="Calibri" w:hAnsi="Simplified Arabic" w:cs="Simplified Arabic"/>
          <w:i/>
          <w:sz w:val="26"/>
          <w:szCs w:val="26"/>
          <w:rtl/>
        </w:rPr>
        <w:t>سلوان</w:t>
      </w:r>
      <w:r w:rsidR="005452F9" w:rsidRPr="00736FD3">
        <w:rPr>
          <w:rFonts w:ascii="Simplified Arabic" w:eastAsia="Calibri" w:hAnsi="Simplified Arabic" w:cs="Simplified Arabic"/>
          <w:i/>
          <w:sz w:val="26"/>
          <w:szCs w:val="26"/>
          <w:rtl/>
        </w:rPr>
        <w:t xml:space="preserve">، </w:t>
      </w:r>
      <w:r w:rsidRPr="00736FD3">
        <w:rPr>
          <w:rFonts w:ascii="Simplified Arabic" w:eastAsia="Calibri" w:hAnsi="Simplified Arabic" w:cs="Simplified Arabic" w:hint="cs"/>
          <w:i/>
          <w:sz w:val="26"/>
          <w:szCs w:val="26"/>
          <w:rtl/>
        </w:rPr>
        <w:t>و</w:t>
      </w:r>
      <w:r w:rsidR="005452F9" w:rsidRPr="00736FD3">
        <w:rPr>
          <w:rFonts w:ascii="Simplified Arabic" w:eastAsia="Calibri" w:hAnsi="Simplified Arabic" w:cs="Simplified Arabic"/>
          <w:i/>
          <w:sz w:val="26"/>
          <w:szCs w:val="26"/>
          <w:rtl/>
        </w:rPr>
        <w:t>20 اعتقال</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 xml:space="preserve">ا من </w:t>
      </w:r>
      <w:r w:rsidRPr="00736FD3">
        <w:rPr>
          <w:rFonts w:ascii="Simplified Arabic" w:eastAsia="Calibri" w:hAnsi="Simplified Arabic" w:cs="Simplified Arabic" w:hint="cs"/>
          <w:i/>
          <w:sz w:val="26"/>
          <w:szCs w:val="26"/>
          <w:rtl/>
        </w:rPr>
        <w:t xml:space="preserve">بلدات: </w:t>
      </w:r>
      <w:r w:rsidR="005452F9" w:rsidRPr="00736FD3">
        <w:rPr>
          <w:rFonts w:ascii="Simplified Arabic" w:eastAsia="Calibri" w:hAnsi="Simplified Arabic" w:cs="Simplified Arabic"/>
          <w:i/>
          <w:sz w:val="26"/>
          <w:szCs w:val="26"/>
          <w:rtl/>
        </w:rPr>
        <w:t xml:space="preserve">جبل المكبر، ام طوبا، وصور باهر، إضافة إلى اعتقالات متفرقة </w:t>
      </w:r>
      <w:r w:rsidRPr="00736FD3">
        <w:rPr>
          <w:rFonts w:ascii="Simplified Arabic" w:eastAsia="Calibri" w:hAnsi="Simplified Arabic" w:cs="Simplified Arabic" w:hint="cs"/>
          <w:i/>
          <w:sz w:val="26"/>
          <w:szCs w:val="26"/>
          <w:rtl/>
        </w:rPr>
        <w:t xml:space="preserve">جرت في بلدات وأحياء أخرى في القدس. </w:t>
      </w:r>
    </w:p>
    <w:p w14:paraId="0000000F" w14:textId="22A84CC9" w:rsidR="003F1849" w:rsidRPr="00736FD3" w:rsidRDefault="005452F9" w:rsidP="00EE7077">
      <w:pPr>
        <w:shd w:val="clear" w:color="auto" w:fill="FFFFFF"/>
        <w:bidi/>
        <w:spacing w:after="220" w:line="328"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كما اعتقلت قوات الاحتلال خلال تشرين الأول حوالي 15 فتى</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من بلدة بيت حنينا</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تتراوح أعمارهم بين 14- 15 عام</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ا، وتعرضوا خلال الاعتقال</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w:t>
      </w:r>
      <w:r w:rsidR="00EE7077" w:rsidRPr="00736FD3">
        <w:rPr>
          <w:rFonts w:ascii="Simplified Arabic" w:eastAsia="Calibri" w:hAnsi="Simplified Arabic" w:cs="Simplified Arabic" w:hint="cs"/>
          <w:i/>
          <w:sz w:val="26"/>
          <w:szCs w:val="26"/>
          <w:rtl/>
        </w:rPr>
        <w:t>والنقل</w:t>
      </w:r>
      <w:r w:rsidRPr="00736FD3">
        <w:rPr>
          <w:rFonts w:ascii="Simplified Arabic" w:eastAsia="Calibri" w:hAnsi="Simplified Arabic" w:cs="Simplified Arabic"/>
          <w:i/>
          <w:sz w:val="26"/>
          <w:szCs w:val="26"/>
          <w:rtl/>
        </w:rPr>
        <w:t xml:space="preserve"> إلى مراكز الت</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حقيق</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وداخل غرف الت</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حقيق</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للضرب والت</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هديد المتواصل، وبعد تحقيقات قاسية تعرض لها الفتية</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ق</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دمت لسبعة منهم </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لوائح اتهام</w:t>
      </w:r>
      <w:r w:rsidR="00EE7077"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تضمنت "القيام بأعمال شغب، إل</w:t>
      </w:r>
      <w:r w:rsidR="00EE7077" w:rsidRPr="00736FD3">
        <w:rPr>
          <w:rFonts w:ascii="Simplified Arabic" w:eastAsia="Calibri" w:hAnsi="Simplified Arabic" w:cs="Simplified Arabic"/>
          <w:i/>
          <w:sz w:val="26"/>
          <w:szCs w:val="26"/>
          <w:rtl/>
        </w:rPr>
        <w:t>حاق الأضرار بمركبات للمستوطنين"</w:t>
      </w:r>
      <w:r w:rsidR="00EE7077" w:rsidRPr="00736FD3">
        <w:rPr>
          <w:rFonts w:ascii="Simplified Arabic" w:eastAsia="Calibri" w:hAnsi="Simplified Arabic" w:cs="Simplified Arabic" w:hint="cs"/>
          <w:i/>
          <w:sz w:val="26"/>
          <w:szCs w:val="26"/>
          <w:rtl/>
        </w:rPr>
        <w:t xml:space="preserve">. </w:t>
      </w:r>
    </w:p>
    <w:p w14:paraId="00000010" w14:textId="101FB1F5" w:rsidR="003F1849" w:rsidRPr="00736FD3" w:rsidRDefault="00EE7077" w:rsidP="00EE7077">
      <w:pPr>
        <w:shd w:val="clear" w:color="auto" w:fill="FFFFFF"/>
        <w:bidi/>
        <w:spacing w:after="220" w:line="328"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hint="cs"/>
          <w:i/>
          <w:sz w:val="26"/>
          <w:szCs w:val="26"/>
          <w:rtl/>
        </w:rPr>
        <w:t xml:space="preserve">كما </w:t>
      </w:r>
      <w:r w:rsidR="005452F9" w:rsidRPr="00736FD3">
        <w:rPr>
          <w:rFonts w:ascii="Simplified Arabic" w:eastAsia="Calibri" w:hAnsi="Simplified Arabic" w:cs="Simplified Arabic"/>
          <w:i/>
          <w:sz w:val="26"/>
          <w:szCs w:val="26"/>
          <w:rtl/>
        </w:rPr>
        <w:t>وحو</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لت سلطات الاحتلال خلال شهر تشرين الأول الماضي،</w:t>
      </w:r>
      <w:r w:rsidRPr="00736FD3">
        <w:rPr>
          <w:rFonts w:ascii="Simplified Arabic" w:eastAsia="Calibri" w:hAnsi="Simplified Arabic" w:cs="Simplified Arabic" w:hint="cs"/>
          <w:i/>
          <w:sz w:val="26"/>
          <w:szCs w:val="26"/>
          <w:rtl/>
        </w:rPr>
        <w:t xml:space="preserve"> ثلاثة </w:t>
      </w:r>
      <w:r w:rsidR="005452F9" w:rsidRPr="00736FD3">
        <w:rPr>
          <w:rFonts w:ascii="Simplified Arabic" w:eastAsia="Calibri" w:hAnsi="Simplified Arabic" w:cs="Simplified Arabic"/>
          <w:i/>
          <w:sz w:val="26"/>
          <w:szCs w:val="26"/>
          <w:rtl/>
        </w:rPr>
        <w:t>مقدسيين للاعتقال الإداري</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w:t>
      </w:r>
    </w:p>
    <w:p w14:paraId="00000011" w14:textId="494DB93D" w:rsidR="003F1849" w:rsidRDefault="003F1849">
      <w:pPr>
        <w:shd w:val="clear" w:color="auto" w:fill="FFFFFF"/>
        <w:bidi/>
        <w:spacing w:after="160"/>
        <w:jc w:val="both"/>
        <w:rPr>
          <w:rFonts w:ascii="Simplified Arabic" w:eastAsia="Calibri" w:hAnsi="Simplified Arabic" w:cs="Simplified Arabic"/>
          <w:i/>
          <w:color w:val="222222"/>
          <w:sz w:val="26"/>
          <w:szCs w:val="26"/>
          <w:rtl/>
        </w:rPr>
      </w:pPr>
    </w:p>
    <w:p w14:paraId="45C8437C" w14:textId="77777777" w:rsidR="00D82D60" w:rsidRPr="00736FD3" w:rsidRDefault="00D82D60" w:rsidP="00D82D60">
      <w:pPr>
        <w:shd w:val="clear" w:color="auto" w:fill="FFFFFF"/>
        <w:bidi/>
        <w:spacing w:after="160"/>
        <w:jc w:val="both"/>
        <w:rPr>
          <w:rFonts w:ascii="Simplified Arabic" w:eastAsia="Calibri" w:hAnsi="Simplified Arabic" w:cs="Simplified Arabic"/>
          <w:i/>
          <w:color w:val="222222"/>
          <w:sz w:val="26"/>
          <w:szCs w:val="26"/>
        </w:rPr>
      </w:pPr>
    </w:p>
    <w:p w14:paraId="00000012" w14:textId="77777777" w:rsidR="003F1849" w:rsidRPr="00736FD3" w:rsidRDefault="003F1849">
      <w:pPr>
        <w:bidi/>
        <w:jc w:val="both"/>
        <w:rPr>
          <w:rFonts w:ascii="Simplified Arabic" w:eastAsia="Calibri" w:hAnsi="Simplified Arabic" w:cs="Simplified Arabic"/>
          <w:i/>
          <w:sz w:val="26"/>
          <w:szCs w:val="26"/>
        </w:rPr>
      </w:pPr>
    </w:p>
    <w:p w14:paraId="00000013" w14:textId="77777777" w:rsidR="003F1849" w:rsidRPr="00736FD3" w:rsidRDefault="005452F9">
      <w:pPr>
        <w:shd w:val="clear" w:color="auto" w:fill="FFFFFF"/>
        <w:bidi/>
        <w:spacing w:after="160"/>
        <w:jc w:val="both"/>
        <w:rPr>
          <w:rFonts w:ascii="Simplified Arabic" w:eastAsia="Calibri" w:hAnsi="Simplified Arabic" w:cs="Simplified Arabic"/>
          <w:bCs/>
          <w:i/>
          <w:sz w:val="26"/>
          <w:szCs w:val="26"/>
          <w:shd w:val="clear" w:color="auto" w:fill="B7B7B7"/>
        </w:rPr>
      </w:pPr>
      <w:r w:rsidRPr="00736FD3">
        <w:rPr>
          <w:rFonts w:ascii="Simplified Arabic" w:eastAsia="Calibri" w:hAnsi="Simplified Arabic" w:cs="Simplified Arabic"/>
          <w:bCs/>
          <w:i/>
          <w:sz w:val="26"/>
          <w:szCs w:val="26"/>
          <w:shd w:val="clear" w:color="auto" w:fill="B7B7B7"/>
          <w:rtl/>
        </w:rPr>
        <w:lastRenderedPageBreak/>
        <w:t>الاحتلال يصعّد من عمليات اعتقال الأطفال</w:t>
      </w:r>
    </w:p>
    <w:p w14:paraId="00000014" w14:textId="17A7124E" w:rsidR="003F1849" w:rsidRPr="00736FD3" w:rsidRDefault="00EE7077" w:rsidP="00241422">
      <w:pPr>
        <w:shd w:val="clear" w:color="auto" w:fill="FFFFFF"/>
        <w:bidi/>
        <w:spacing w:after="160"/>
        <w:jc w:val="both"/>
        <w:rPr>
          <w:rFonts w:ascii="Simplified Arabic" w:eastAsia="Calibri" w:hAnsi="Simplified Arabic" w:cs="Simplified Arabic"/>
          <w:i/>
          <w:color w:val="222222"/>
          <w:sz w:val="26"/>
          <w:szCs w:val="26"/>
          <w:lang w:val="en-US"/>
        </w:rPr>
      </w:pPr>
      <w:r w:rsidRPr="00736FD3">
        <w:rPr>
          <w:rFonts w:ascii="Simplified Arabic" w:eastAsia="Calibri" w:hAnsi="Simplified Arabic" w:cs="Simplified Arabic" w:hint="cs"/>
          <w:i/>
          <w:color w:val="222222"/>
          <w:sz w:val="26"/>
          <w:szCs w:val="26"/>
          <w:rtl/>
        </w:rPr>
        <w:t xml:space="preserve">      </w:t>
      </w:r>
      <w:r w:rsidR="005452F9" w:rsidRPr="00736FD3">
        <w:rPr>
          <w:rFonts w:ascii="Simplified Arabic" w:eastAsia="Calibri" w:hAnsi="Simplified Arabic" w:cs="Simplified Arabic"/>
          <w:i/>
          <w:color w:val="222222"/>
          <w:sz w:val="26"/>
          <w:szCs w:val="26"/>
          <w:rtl/>
        </w:rPr>
        <w:t>تستمر سلطات الاحتلال في انتهاكاتها ضد الأطفال ا</w:t>
      </w:r>
      <w:r w:rsidRPr="00736FD3">
        <w:rPr>
          <w:rFonts w:ascii="Simplified Arabic" w:eastAsia="Calibri" w:hAnsi="Simplified Arabic" w:cs="Simplified Arabic"/>
          <w:i/>
          <w:color w:val="222222"/>
          <w:sz w:val="26"/>
          <w:szCs w:val="26"/>
          <w:rtl/>
        </w:rPr>
        <w:t>لفلسطينيين المتمثلة في اعتقالهم</w:t>
      </w:r>
      <w:r w:rsidRPr="00736FD3">
        <w:rPr>
          <w:rFonts w:ascii="Simplified Arabic" w:eastAsia="Calibri" w:hAnsi="Simplified Arabic" w:cs="Simplified Arabic" w:hint="cs"/>
          <w:i/>
          <w:color w:val="222222"/>
          <w:sz w:val="26"/>
          <w:szCs w:val="26"/>
          <w:rtl/>
        </w:rPr>
        <w:t xml:space="preserve">، </w:t>
      </w:r>
      <w:r w:rsidR="005452F9" w:rsidRPr="00736FD3">
        <w:rPr>
          <w:rFonts w:ascii="Simplified Arabic" w:eastAsia="Calibri" w:hAnsi="Simplified Arabic" w:cs="Simplified Arabic"/>
          <w:i/>
          <w:color w:val="222222"/>
          <w:sz w:val="26"/>
          <w:szCs w:val="26"/>
          <w:rtl/>
        </w:rPr>
        <w:t>والتّنكيل بهم أثناء عملية الاعتقال وخلال فترة التّحقيق، دون أدنى احترا</w:t>
      </w:r>
      <w:r w:rsidRPr="00736FD3">
        <w:rPr>
          <w:rFonts w:ascii="Simplified Arabic" w:eastAsia="Calibri" w:hAnsi="Simplified Arabic" w:cs="Simplified Arabic"/>
          <w:i/>
          <w:color w:val="222222"/>
          <w:sz w:val="26"/>
          <w:szCs w:val="26"/>
          <w:rtl/>
        </w:rPr>
        <w:t>م للحماية الواجبة للطفل وحقوقه</w:t>
      </w:r>
      <w:r w:rsidR="00241422" w:rsidRPr="00736FD3">
        <w:rPr>
          <w:rFonts w:ascii="Simplified Arabic" w:eastAsia="Calibri" w:hAnsi="Simplified Arabic" w:cs="Simplified Arabic" w:hint="cs"/>
          <w:i/>
          <w:color w:val="222222"/>
          <w:sz w:val="26"/>
          <w:szCs w:val="26"/>
          <w:rtl/>
        </w:rPr>
        <w:t>، وخلال شهر تشرين الأول</w:t>
      </w:r>
      <w:r w:rsidR="00241422" w:rsidRPr="00736FD3">
        <w:rPr>
          <w:rFonts w:ascii="Simplified Arabic" w:eastAsia="Calibri" w:hAnsi="Simplified Arabic" w:cs="Simplified Arabic"/>
          <w:i/>
          <w:color w:val="222222"/>
          <w:sz w:val="26"/>
          <w:szCs w:val="26"/>
          <w:lang w:val="en-US"/>
        </w:rPr>
        <w:t>/</w:t>
      </w:r>
      <w:r w:rsidR="00241422" w:rsidRPr="00736FD3">
        <w:rPr>
          <w:rFonts w:ascii="Simplified Arabic" w:eastAsia="Calibri" w:hAnsi="Simplified Arabic" w:cs="Simplified Arabic" w:hint="cs"/>
          <w:i/>
          <w:color w:val="222222"/>
          <w:sz w:val="26"/>
          <w:szCs w:val="26"/>
          <w:rtl/>
          <w:lang w:val="en-US"/>
        </w:rPr>
        <w:t xml:space="preserve"> أكتوبر شهد تصعيد واضح واستهداف للأطفال بحيث كان ثاني أعلى نسبة منذ بداية العام بعد شهر نيسان، وبلغ عدد الأطفال والقاصرين الذين تعرضوا للاعتقال </w:t>
      </w:r>
      <w:r w:rsidR="00241422" w:rsidRPr="00736FD3">
        <w:rPr>
          <w:rFonts w:ascii="Simplified Arabic" w:eastAsia="Calibri" w:hAnsi="Simplified Arabic" w:cs="Simplified Arabic" w:hint="cs"/>
          <w:b/>
          <w:bCs/>
          <w:i/>
          <w:color w:val="222222"/>
          <w:sz w:val="26"/>
          <w:szCs w:val="26"/>
          <w:rtl/>
          <w:lang w:val="en-US"/>
        </w:rPr>
        <w:t>(119)،</w:t>
      </w:r>
      <w:r w:rsidR="00241422" w:rsidRPr="00736FD3">
        <w:rPr>
          <w:rFonts w:ascii="Simplified Arabic" w:eastAsia="Calibri" w:hAnsi="Simplified Arabic" w:cs="Simplified Arabic" w:hint="cs"/>
          <w:i/>
          <w:color w:val="222222"/>
          <w:sz w:val="26"/>
          <w:szCs w:val="26"/>
          <w:rtl/>
          <w:lang w:val="en-US"/>
        </w:rPr>
        <w:t xml:space="preserve"> رافق عمليات اعتقالهم انتهاكات جسيمة بحقّهم، و</w:t>
      </w:r>
      <w:r w:rsidRPr="00736FD3">
        <w:rPr>
          <w:rFonts w:ascii="Simplified Arabic" w:eastAsia="Calibri" w:hAnsi="Simplified Arabic" w:cs="Simplified Arabic" w:hint="cs"/>
          <w:i/>
          <w:color w:val="222222"/>
          <w:sz w:val="26"/>
          <w:szCs w:val="26"/>
          <w:rtl/>
        </w:rPr>
        <w:t>يواصل الاحتلال اعتقال نحو</w:t>
      </w:r>
      <w:proofErr w:type="gramStart"/>
      <w:r w:rsidR="005452F9" w:rsidRPr="00736FD3">
        <w:rPr>
          <w:rFonts w:ascii="Simplified Arabic" w:eastAsia="Calibri" w:hAnsi="Simplified Arabic" w:cs="Simplified Arabic"/>
          <w:b/>
          <w:i/>
          <w:color w:val="222222"/>
          <w:sz w:val="26"/>
          <w:szCs w:val="26"/>
        </w:rPr>
        <w:t xml:space="preserve">160 </w:t>
      </w:r>
      <w:r w:rsidRPr="00736FD3">
        <w:rPr>
          <w:rFonts w:ascii="Simplified Arabic" w:eastAsia="Calibri" w:hAnsi="Simplified Arabic" w:cs="Simplified Arabic" w:hint="cs"/>
          <w:b/>
          <w:i/>
          <w:color w:val="222222"/>
          <w:sz w:val="26"/>
          <w:szCs w:val="26"/>
          <w:rtl/>
        </w:rPr>
        <w:t xml:space="preserve"> </w:t>
      </w:r>
      <w:r w:rsidRPr="00736FD3">
        <w:rPr>
          <w:rFonts w:ascii="Simplified Arabic" w:eastAsia="Calibri" w:hAnsi="Simplified Arabic" w:cs="Simplified Arabic"/>
          <w:i/>
          <w:color w:val="222222"/>
          <w:sz w:val="26"/>
          <w:szCs w:val="26"/>
          <w:rtl/>
        </w:rPr>
        <w:t>طفلًا</w:t>
      </w:r>
      <w:proofErr w:type="gramEnd"/>
      <w:r w:rsidR="00241422" w:rsidRPr="00736FD3">
        <w:rPr>
          <w:rFonts w:ascii="Simplified Arabic" w:eastAsia="Calibri" w:hAnsi="Simplified Arabic" w:cs="Simplified Arabic" w:hint="cs"/>
          <w:i/>
          <w:color w:val="222222"/>
          <w:sz w:val="26"/>
          <w:szCs w:val="26"/>
          <w:rtl/>
        </w:rPr>
        <w:t xml:space="preserve"> في سجونه</w:t>
      </w:r>
      <w:r w:rsidRPr="00736FD3">
        <w:rPr>
          <w:rFonts w:ascii="Simplified Arabic" w:eastAsia="Calibri" w:hAnsi="Simplified Arabic" w:cs="Simplified Arabic"/>
          <w:i/>
          <w:color w:val="222222"/>
          <w:sz w:val="26"/>
          <w:szCs w:val="26"/>
          <w:rtl/>
        </w:rPr>
        <w:t xml:space="preserve"> موزعين</w:t>
      </w:r>
      <w:r w:rsidR="00241422" w:rsidRPr="00736FD3">
        <w:rPr>
          <w:rFonts w:ascii="Simplified Arabic" w:eastAsia="Calibri" w:hAnsi="Simplified Arabic" w:cs="Simplified Arabic" w:hint="cs"/>
          <w:i/>
          <w:color w:val="222222"/>
          <w:sz w:val="26"/>
          <w:szCs w:val="26"/>
          <w:rtl/>
        </w:rPr>
        <w:t xml:space="preserve"> على</w:t>
      </w:r>
      <w:r w:rsidRPr="00736FD3">
        <w:rPr>
          <w:rFonts w:ascii="Simplified Arabic" w:eastAsia="Calibri" w:hAnsi="Simplified Arabic" w:cs="Simplified Arabic" w:hint="cs"/>
          <w:i/>
          <w:color w:val="222222"/>
          <w:sz w:val="26"/>
          <w:szCs w:val="26"/>
          <w:rtl/>
        </w:rPr>
        <w:t xml:space="preserve"> سجون</w:t>
      </w:r>
      <w:r w:rsidR="005452F9" w:rsidRPr="00736FD3">
        <w:rPr>
          <w:rFonts w:ascii="Simplified Arabic" w:eastAsia="Calibri" w:hAnsi="Simplified Arabic" w:cs="Simplified Arabic"/>
          <w:i/>
          <w:color w:val="222222"/>
          <w:sz w:val="26"/>
          <w:szCs w:val="26"/>
          <w:rtl/>
        </w:rPr>
        <w:t xml:space="preserve"> </w:t>
      </w:r>
      <w:r w:rsidRPr="00736FD3">
        <w:rPr>
          <w:rFonts w:ascii="Simplified Arabic" w:eastAsia="Calibri" w:hAnsi="Simplified Arabic" w:cs="Simplified Arabic" w:hint="cs"/>
          <w:i/>
          <w:color w:val="222222"/>
          <w:sz w:val="26"/>
          <w:szCs w:val="26"/>
          <w:rtl/>
        </w:rPr>
        <w:t>(</w:t>
      </w:r>
      <w:r w:rsidRPr="00736FD3">
        <w:rPr>
          <w:rFonts w:ascii="Simplified Arabic" w:eastAsia="Calibri" w:hAnsi="Simplified Arabic" w:cs="Simplified Arabic"/>
          <w:i/>
          <w:color w:val="222222"/>
          <w:sz w:val="26"/>
          <w:szCs w:val="26"/>
          <w:rtl/>
        </w:rPr>
        <w:t>عوفر والدامون ومجدو</w:t>
      </w:r>
      <w:r w:rsidRPr="00736FD3">
        <w:rPr>
          <w:rFonts w:ascii="Simplified Arabic" w:eastAsia="Calibri" w:hAnsi="Simplified Arabic" w:cs="Simplified Arabic" w:hint="cs"/>
          <w:i/>
          <w:color w:val="222222"/>
          <w:sz w:val="26"/>
          <w:szCs w:val="26"/>
          <w:rtl/>
        </w:rPr>
        <w:t xml:space="preserve">). </w:t>
      </w:r>
    </w:p>
    <w:p w14:paraId="00000016" w14:textId="5C40C6D3" w:rsidR="003F1849" w:rsidRPr="00736FD3" w:rsidRDefault="005452F9" w:rsidP="00241422">
      <w:pPr>
        <w:shd w:val="clear" w:color="auto" w:fill="FFFFFF"/>
        <w:bidi/>
        <w:spacing w:after="160"/>
        <w:jc w:val="both"/>
        <w:rPr>
          <w:rFonts w:ascii="Simplified Arabic" w:eastAsia="Calibri" w:hAnsi="Simplified Arabic" w:cs="Simplified Arabic"/>
          <w:iCs/>
          <w:sz w:val="26"/>
          <w:szCs w:val="26"/>
        </w:rPr>
      </w:pPr>
      <w:r w:rsidRPr="00736FD3">
        <w:rPr>
          <w:rFonts w:ascii="Simplified Arabic" w:eastAsia="Calibri" w:hAnsi="Simplified Arabic" w:cs="Simplified Arabic"/>
          <w:i/>
          <w:color w:val="222222"/>
          <w:sz w:val="26"/>
          <w:szCs w:val="26"/>
          <w:rtl/>
        </w:rPr>
        <w:t xml:space="preserve">ومن الحالات التي رصدتها المؤسسات خلال شهر تشرين الأول </w:t>
      </w:r>
      <w:r w:rsidRPr="00736FD3">
        <w:rPr>
          <w:rFonts w:ascii="Simplified Arabic" w:eastAsia="Calibri" w:hAnsi="Simplified Arabic" w:cs="Simplified Arabic"/>
          <w:b/>
          <w:i/>
          <w:color w:val="222222"/>
          <w:sz w:val="26"/>
          <w:szCs w:val="26"/>
          <w:rtl/>
        </w:rPr>
        <w:t xml:space="preserve">حالة الطفل شادي سهيل خوري (16 عاماً) </w:t>
      </w:r>
      <w:r w:rsidRPr="00736FD3">
        <w:rPr>
          <w:rFonts w:ascii="Simplified Arabic" w:eastAsia="Calibri" w:hAnsi="Simplified Arabic" w:cs="Simplified Arabic"/>
          <w:i/>
          <w:color w:val="222222"/>
          <w:sz w:val="26"/>
          <w:szCs w:val="26"/>
          <w:rtl/>
        </w:rPr>
        <w:t xml:space="preserve">من القدس، حيث اعتقله الاحتلال من منزله فجرًا بتاريخ 18/10/2022، </w:t>
      </w:r>
      <w:r w:rsidR="00EE7077" w:rsidRPr="00736FD3">
        <w:rPr>
          <w:rFonts w:ascii="Simplified Arabic" w:eastAsia="Calibri" w:hAnsi="Simplified Arabic" w:cs="Simplified Arabic" w:hint="cs"/>
          <w:i/>
          <w:color w:val="222222"/>
          <w:sz w:val="26"/>
          <w:szCs w:val="26"/>
          <w:rtl/>
        </w:rPr>
        <w:t xml:space="preserve">وبحسب شهادة </w:t>
      </w:r>
      <w:r w:rsidR="00EE7077" w:rsidRPr="00736FD3">
        <w:rPr>
          <w:rFonts w:ascii="Simplified Arabic" w:eastAsia="Calibri" w:hAnsi="Simplified Arabic" w:cs="Simplified Arabic"/>
          <w:i/>
          <w:color w:val="222222"/>
          <w:sz w:val="26"/>
          <w:szCs w:val="26"/>
          <w:rtl/>
        </w:rPr>
        <w:t xml:space="preserve"> والدة شادي</w:t>
      </w:r>
      <w:r w:rsidR="00241422" w:rsidRPr="00736FD3">
        <w:rPr>
          <w:rFonts w:ascii="Simplified Arabic" w:eastAsia="Calibri" w:hAnsi="Simplified Arabic" w:cs="Simplified Arabic"/>
          <w:i/>
          <w:color w:val="222222"/>
          <w:sz w:val="26"/>
          <w:szCs w:val="26"/>
          <w:rtl/>
        </w:rPr>
        <w:t>:</w:t>
      </w:r>
      <w:r w:rsidR="00241422" w:rsidRPr="00736FD3">
        <w:rPr>
          <w:rFonts w:ascii="Simplified Arabic" w:eastAsia="Calibri" w:hAnsi="Simplified Arabic" w:cs="Simplified Arabic" w:hint="cs"/>
          <w:i/>
          <w:color w:val="222222"/>
          <w:sz w:val="26"/>
          <w:szCs w:val="26"/>
          <w:rtl/>
        </w:rPr>
        <w:t xml:space="preserve"> </w:t>
      </w:r>
      <w:r w:rsidRPr="00736FD3">
        <w:rPr>
          <w:rFonts w:ascii="Simplified Arabic" w:eastAsia="Calibri" w:hAnsi="Simplified Arabic" w:cs="Simplified Arabic"/>
          <w:iCs/>
          <w:color w:val="222222"/>
          <w:sz w:val="26"/>
          <w:szCs w:val="26"/>
          <w:rtl/>
        </w:rPr>
        <w:t>"</w:t>
      </w:r>
      <w:r w:rsidR="00EE7077" w:rsidRPr="00736FD3">
        <w:rPr>
          <w:rFonts w:ascii="Simplified Arabic" w:eastAsia="Calibri" w:hAnsi="Simplified Arabic" w:cs="Simplified Arabic" w:hint="cs"/>
          <w:iCs/>
          <w:color w:val="222222"/>
          <w:sz w:val="26"/>
          <w:szCs w:val="26"/>
          <w:rtl/>
        </w:rPr>
        <w:t xml:space="preserve"> فإن قوة من جيش الاحتلال </w:t>
      </w:r>
      <w:proofErr w:type="spellStart"/>
      <w:r w:rsidR="00EE7077" w:rsidRPr="00736FD3">
        <w:rPr>
          <w:rFonts w:ascii="Simplified Arabic" w:eastAsia="Calibri" w:hAnsi="Simplified Arabic" w:cs="Simplified Arabic" w:hint="cs"/>
          <w:iCs/>
          <w:color w:val="222222"/>
          <w:sz w:val="26"/>
          <w:szCs w:val="26"/>
          <w:rtl/>
        </w:rPr>
        <w:t>باعداد</w:t>
      </w:r>
      <w:proofErr w:type="spellEnd"/>
      <w:r w:rsidR="00EE7077" w:rsidRPr="00736FD3">
        <w:rPr>
          <w:rFonts w:ascii="Simplified Arabic" w:eastAsia="Calibri" w:hAnsi="Simplified Arabic" w:cs="Simplified Arabic" w:hint="cs"/>
          <w:iCs/>
          <w:color w:val="222222"/>
          <w:sz w:val="26"/>
          <w:szCs w:val="26"/>
          <w:rtl/>
        </w:rPr>
        <w:t xml:space="preserve"> كبيرة اقتحمت منزلنا </w:t>
      </w:r>
      <w:r w:rsidRPr="00736FD3">
        <w:rPr>
          <w:rFonts w:ascii="Simplified Arabic" w:eastAsia="Calibri" w:hAnsi="Simplified Arabic" w:cs="Simplified Arabic"/>
          <w:iCs/>
          <w:color w:val="222222"/>
          <w:sz w:val="26"/>
          <w:szCs w:val="26"/>
          <w:rtl/>
        </w:rPr>
        <w:t>الساعة الخامسة فجرًا، ثم سألوا عن ابني شادي لاعتقاله، طلب شادي تبديل ملابسه، و</w:t>
      </w:r>
      <w:r w:rsidRPr="00736FD3">
        <w:rPr>
          <w:rFonts w:ascii="Simplified Arabic" w:eastAsia="Calibri" w:hAnsi="Simplified Arabic" w:cs="Simplified Arabic"/>
          <w:iCs/>
          <w:sz w:val="26"/>
          <w:szCs w:val="26"/>
          <w:rtl/>
        </w:rPr>
        <w:t>حصلت مشادة كلامية بينهم، وإذ بهم جميعهم يقومون بالهجوم على شادي</w:t>
      </w:r>
      <w:r w:rsidR="00EE7077" w:rsidRPr="00736FD3">
        <w:rPr>
          <w:rFonts w:ascii="Simplified Arabic" w:eastAsia="Calibri" w:hAnsi="Simplified Arabic" w:cs="Simplified Arabic" w:hint="cs"/>
          <w:iCs/>
          <w:sz w:val="26"/>
          <w:szCs w:val="26"/>
          <w:rtl/>
        </w:rPr>
        <w:t>،</w:t>
      </w:r>
      <w:r w:rsidRPr="00736FD3">
        <w:rPr>
          <w:rFonts w:ascii="Simplified Arabic" w:eastAsia="Calibri" w:hAnsi="Simplified Arabic" w:cs="Simplified Arabic"/>
          <w:iCs/>
          <w:sz w:val="26"/>
          <w:szCs w:val="26"/>
          <w:rtl/>
        </w:rPr>
        <w:t xml:space="preserve"> </w:t>
      </w:r>
      <w:r w:rsidR="00EE7077" w:rsidRPr="00736FD3">
        <w:rPr>
          <w:rFonts w:ascii="Simplified Arabic" w:eastAsia="Calibri" w:hAnsi="Simplified Arabic" w:cs="Simplified Arabic" w:hint="cs"/>
          <w:iCs/>
          <w:sz w:val="26"/>
          <w:szCs w:val="26"/>
          <w:rtl/>
        </w:rPr>
        <w:t>وتم دفعه</w:t>
      </w:r>
      <w:r w:rsidRPr="00736FD3">
        <w:rPr>
          <w:rFonts w:ascii="Simplified Arabic" w:eastAsia="Calibri" w:hAnsi="Simplified Arabic" w:cs="Simplified Arabic"/>
          <w:iCs/>
          <w:sz w:val="26"/>
          <w:szCs w:val="26"/>
          <w:rtl/>
        </w:rPr>
        <w:t xml:space="preserve"> أرضاً </w:t>
      </w:r>
      <w:r w:rsidR="00EE7077" w:rsidRPr="00736FD3">
        <w:rPr>
          <w:rFonts w:ascii="Simplified Arabic" w:eastAsia="Calibri" w:hAnsi="Simplified Arabic" w:cs="Simplified Arabic" w:hint="cs"/>
          <w:iCs/>
          <w:sz w:val="26"/>
          <w:szCs w:val="26"/>
          <w:rtl/>
        </w:rPr>
        <w:t>بشكل عنيف</w:t>
      </w:r>
      <w:r w:rsidRPr="00736FD3">
        <w:rPr>
          <w:rFonts w:ascii="Simplified Arabic" w:eastAsia="Calibri" w:hAnsi="Simplified Arabic" w:cs="Simplified Arabic"/>
          <w:iCs/>
          <w:sz w:val="26"/>
          <w:szCs w:val="26"/>
          <w:rtl/>
        </w:rPr>
        <w:t>، وكان ج</w:t>
      </w:r>
      <w:r w:rsidR="00EE7077" w:rsidRPr="00736FD3">
        <w:rPr>
          <w:rFonts w:ascii="Simplified Arabic" w:eastAsia="Calibri" w:hAnsi="Simplified Arabic" w:cs="Simplified Arabic"/>
          <w:iCs/>
          <w:sz w:val="26"/>
          <w:szCs w:val="26"/>
          <w:rtl/>
        </w:rPr>
        <w:t xml:space="preserve">زء منهم ذو بنية كبيرة، وبدأوا </w:t>
      </w:r>
      <w:r w:rsidRPr="00736FD3">
        <w:rPr>
          <w:rFonts w:ascii="Simplified Arabic" w:eastAsia="Calibri" w:hAnsi="Simplified Arabic" w:cs="Simplified Arabic"/>
          <w:iCs/>
          <w:sz w:val="26"/>
          <w:szCs w:val="26"/>
          <w:rtl/>
        </w:rPr>
        <w:t xml:space="preserve"> </w:t>
      </w:r>
      <w:r w:rsidR="00EE7077" w:rsidRPr="00736FD3">
        <w:rPr>
          <w:rFonts w:ascii="Simplified Arabic" w:eastAsia="Calibri" w:hAnsi="Simplified Arabic" w:cs="Simplified Arabic" w:hint="cs"/>
          <w:iCs/>
          <w:sz w:val="26"/>
          <w:szCs w:val="26"/>
          <w:rtl/>
        </w:rPr>
        <w:t>ب</w:t>
      </w:r>
      <w:r w:rsidR="00EE7077" w:rsidRPr="00736FD3">
        <w:rPr>
          <w:rFonts w:ascii="Simplified Arabic" w:eastAsia="Calibri" w:hAnsi="Simplified Arabic" w:cs="Simplified Arabic"/>
          <w:iCs/>
          <w:sz w:val="26"/>
          <w:szCs w:val="26"/>
          <w:rtl/>
        </w:rPr>
        <w:t>ضربه على وجهه</w:t>
      </w:r>
      <w:r w:rsidR="00EE7077" w:rsidRPr="00736FD3">
        <w:rPr>
          <w:rFonts w:ascii="Simplified Arabic" w:eastAsia="Calibri" w:hAnsi="Simplified Arabic" w:cs="Simplified Arabic" w:hint="cs"/>
          <w:iCs/>
          <w:sz w:val="26"/>
          <w:szCs w:val="26"/>
          <w:rtl/>
        </w:rPr>
        <w:t xml:space="preserve">، </w:t>
      </w:r>
      <w:r w:rsidRPr="00736FD3">
        <w:rPr>
          <w:rFonts w:ascii="Simplified Arabic" w:eastAsia="Calibri" w:hAnsi="Simplified Arabic" w:cs="Simplified Arabic"/>
          <w:iCs/>
          <w:sz w:val="26"/>
          <w:szCs w:val="26"/>
          <w:rtl/>
        </w:rPr>
        <w:t xml:space="preserve">ورأسه وكان شادي يصرخ، وبدأنا نشاهد الدماء تسيل من رأس شادي، وقتها تدخلنا من أجل أن يتوفقوا ولكنهم </w:t>
      </w:r>
      <w:proofErr w:type="spellStart"/>
      <w:r w:rsidRPr="00736FD3">
        <w:rPr>
          <w:rFonts w:ascii="Simplified Arabic" w:eastAsia="Calibri" w:hAnsi="Simplified Arabic" w:cs="Simplified Arabic"/>
          <w:iCs/>
          <w:sz w:val="26"/>
          <w:szCs w:val="26"/>
          <w:rtl/>
        </w:rPr>
        <w:t>هددو</w:t>
      </w:r>
      <w:proofErr w:type="spellEnd"/>
      <w:r w:rsidRPr="00736FD3">
        <w:rPr>
          <w:rFonts w:ascii="Simplified Arabic" w:eastAsia="Calibri" w:hAnsi="Simplified Arabic" w:cs="Simplified Arabic"/>
          <w:iCs/>
          <w:sz w:val="26"/>
          <w:szCs w:val="26"/>
          <w:rtl/>
        </w:rPr>
        <w:t xml:space="preserve"> زوجي سهيل</w:t>
      </w:r>
      <w:r w:rsidR="00EE7077" w:rsidRPr="00736FD3">
        <w:rPr>
          <w:rFonts w:ascii="Simplified Arabic" w:eastAsia="Calibri" w:hAnsi="Simplified Arabic" w:cs="Simplified Arabic" w:hint="cs"/>
          <w:iCs/>
          <w:sz w:val="26"/>
          <w:szCs w:val="26"/>
          <w:rtl/>
        </w:rPr>
        <w:t>،</w:t>
      </w:r>
      <w:r w:rsidRPr="00736FD3">
        <w:rPr>
          <w:rFonts w:ascii="Simplified Arabic" w:eastAsia="Calibri" w:hAnsi="Simplified Arabic" w:cs="Simplified Arabic"/>
          <w:iCs/>
          <w:sz w:val="26"/>
          <w:szCs w:val="26"/>
          <w:rtl/>
        </w:rPr>
        <w:t xml:space="preserve"> وابني يوسف بمسدس الكهرباء، ثم قاموا </w:t>
      </w:r>
      <w:r w:rsidR="00EE7077" w:rsidRPr="00736FD3">
        <w:rPr>
          <w:rFonts w:ascii="Simplified Arabic" w:eastAsia="Calibri" w:hAnsi="Simplified Arabic" w:cs="Simplified Arabic" w:hint="cs"/>
          <w:iCs/>
          <w:sz w:val="26"/>
          <w:szCs w:val="26"/>
          <w:rtl/>
        </w:rPr>
        <w:t>ب</w:t>
      </w:r>
      <w:r w:rsidR="00EE7077" w:rsidRPr="00736FD3">
        <w:rPr>
          <w:rFonts w:ascii="Simplified Arabic" w:eastAsia="Calibri" w:hAnsi="Simplified Arabic" w:cs="Simplified Arabic"/>
          <w:iCs/>
          <w:sz w:val="26"/>
          <w:szCs w:val="26"/>
          <w:rtl/>
        </w:rPr>
        <w:t>حمله وسحب</w:t>
      </w:r>
      <w:r w:rsidR="00EE7077" w:rsidRPr="00736FD3">
        <w:rPr>
          <w:rFonts w:ascii="Simplified Arabic" w:eastAsia="Calibri" w:hAnsi="Simplified Arabic" w:cs="Simplified Arabic" w:hint="cs"/>
          <w:iCs/>
          <w:sz w:val="26"/>
          <w:szCs w:val="26"/>
          <w:rtl/>
        </w:rPr>
        <w:t>ه</w:t>
      </w:r>
      <w:r w:rsidRPr="00736FD3">
        <w:rPr>
          <w:rFonts w:ascii="Simplified Arabic" w:eastAsia="Calibri" w:hAnsi="Simplified Arabic" w:cs="Simplified Arabic"/>
          <w:iCs/>
          <w:sz w:val="26"/>
          <w:szCs w:val="26"/>
          <w:rtl/>
        </w:rPr>
        <w:t xml:space="preserve"> من رقبته، حيث كان شخص منهم كبير البنية الجسدية هو الذي يشده من رقبته</w:t>
      </w:r>
      <w:r w:rsidR="00241422" w:rsidRPr="00736FD3">
        <w:rPr>
          <w:rFonts w:ascii="Simplified Arabic" w:eastAsia="Calibri" w:hAnsi="Simplified Arabic" w:cs="Simplified Arabic" w:hint="cs"/>
          <w:iCs/>
          <w:sz w:val="26"/>
          <w:szCs w:val="26"/>
          <w:rtl/>
        </w:rPr>
        <w:t>،</w:t>
      </w:r>
      <w:r w:rsidRPr="00736FD3">
        <w:rPr>
          <w:rFonts w:ascii="Simplified Arabic" w:eastAsia="Calibri" w:hAnsi="Simplified Arabic" w:cs="Simplified Arabic"/>
          <w:iCs/>
          <w:sz w:val="26"/>
          <w:szCs w:val="26"/>
          <w:rtl/>
        </w:rPr>
        <w:t xml:space="preserve"> وكانت الدماء تسيل على أرضية البيت، وقاموا </w:t>
      </w:r>
      <w:r w:rsidR="00241422" w:rsidRPr="00736FD3">
        <w:rPr>
          <w:rFonts w:ascii="Simplified Arabic" w:eastAsia="Calibri" w:hAnsi="Simplified Arabic" w:cs="Simplified Arabic" w:hint="cs"/>
          <w:iCs/>
          <w:sz w:val="26"/>
          <w:szCs w:val="26"/>
          <w:rtl/>
        </w:rPr>
        <w:t>ب</w:t>
      </w:r>
      <w:r w:rsidRPr="00736FD3">
        <w:rPr>
          <w:rFonts w:ascii="Simplified Arabic" w:eastAsia="Calibri" w:hAnsi="Simplified Arabic" w:cs="Simplified Arabic"/>
          <w:iCs/>
          <w:sz w:val="26"/>
          <w:szCs w:val="26"/>
          <w:rtl/>
        </w:rPr>
        <w:t xml:space="preserve">إخراج شادي حافي القدمين وفي ملابس النوم". </w:t>
      </w:r>
    </w:p>
    <w:p w14:paraId="371E0F0C" w14:textId="77777777" w:rsidR="00241422" w:rsidRPr="00736FD3" w:rsidRDefault="00241422">
      <w:pPr>
        <w:bidi/>
        <w:spacing w:line="240" w:lineRule="auto"/>
        <w:jc w:val="both"/>
        <w:rPr>
          <w:rFonts w:ascii="Simplified Arabic" w:eastAsia="Calibri" w:hAnsi="Simplified Arabic" w:cs="Simplified Arabic"/>
          <w:b/>
          <w:i/>
          <w:sz w:val="26"/>
          <w:szCs w:val="26"/>
          <w:shd w:val="clear" w:color="auto" w:fill="B7B7B7"/>
          <w:rtl/>
        </w:rPr>
      </w:pPr>
    </w:p>
    <w:p w14:paraId="0000001C" w14:textId="17BB70EF" w:rsidR="003F1849" w:rsidRPr="00736FD3" w:rsidRDefault="005452F9" w:rsidP="00B231F4">
      <w:pPr>
        <w:bidi/>
        <w:spacing w:line="240" w:lineRule="auto"/>
        <w:jc w:val="both"/>
        <w:rPr>
          <w:rFonts w:ascii="Simplified Arabic" w:eastAsia="Calibri" w:hAnsi="Simplified Arabic" w:cs="Simplified Arabic"/>
          <w:bCs/>
          <w:i/>
          <w:sz w:val="26"/>
          <w:szCs w:val="26"/>
          <w:shd w:val="clear" w:color="auto" w:fill="B7B7B7"/>
        </w:rPr>
      </w:pPr>
      <w:r w:rsidRPr="00736FD3">
        <w:rPr>
          <w:rFonts w:ascii="Simplified Arabic" w:eastAsia="Calibri" w:hAnsi="Simplified Arabic" w:cs="Simplified Arabic"/>
          <w:bCs/>
          <w:i/>
          <w:sz w:val="26"/>
          <w:szCs w:val="26"/>
          <w:shd w:val="clear" w:color="auto" w:fill="B7B7B7"/>
          <w:rtl/>
        </w:rPr>
        <w:t xml:space="preserve">الاعتقال الإداري.. سياسة الاحتلال الثابتة للانتقام من الفلسطينيين:  </w:t>
      </w:r>
    </w:p>
    <w:p w14:paraId="0000001E" w14:textId="0F952850" w:rsidR="003F1849" w:rsidRPr="00736FD3" w:rsidRDefault="005452F9" w:rsidP="007F2242">
      <w:pPr>
        <w:bidi/>
        <w:spacing w:line="240"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تنتهج دولة الاحتلال سياسة الاعتقال الإداري كسياسة ثابتة</w:t>
      </w:r>
      <w:r w:rsidR="00B231F4"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وممنهجة ضد الفلسطينيين منذ عشرات السنوات، وفي الآونة الأخيرة صع</w:t>
      </w:r>
      <w:r w:rsidR="00B231F4"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دت سلطات الاحتلال من سياسة الاعتقال الإداري بشكل كبير وملحوظ، حيث شن</w:t>
      </w:r>
      <w:r w:rsidR="00B231F4" w:rsidRPr="00736FD3">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ج</w:t>
      </w:r>
      <w:r w:rsidR="00B231F4" w:rsidRPr="00736FD3">
        <w:rPr>
          <w:rFonts w:ascii="Simplified Arabic" w:eastAsia="Calibri" w:hAnsi="Simplified Arabic" w:cs="Simplified Arabic"/>
          <w:i/>
          <w:sz w:val="26"/>
          <w:szCs w:val="26"/>
          <w:rtl/>
        </w:rPr>
        <w:t>يش الاحتلال حملة اعتقالات واسعة</w:t>
      </w:r>
      <w:r w:rsidR="00B231F4" w:rsidRPr="00736FD3">
        <w:rPr>
          <w:rFonts w:ascii="Simplified Arabic" w:eastAsia="Calibri" w:hAnsi="Simplified Arabic" w:cs="Simplified Arabic" w:hint="cs"/>
          <w:i/>
          <w:sz w:val="26"/>
          <w:szCs w:val="26"/>
          <w:rtl/>
        </w:rPr>
        <w:t xml:space="preserve">، </w:t>
      </w:r>
      <w:r w:rsidRPr="00736FD3">
        <w:rPr>
          <w:rFonts w:ascii="Simplified Arabic" w:eastAsia="Calibri" w:hAnsi="Simplified Arabic" w:cs="Simplified Arabic"/>
          <w:i/>
          <w:sz w:val="26"/>
          <w:szCs w:val="26"/>
          <w:rtl/>
        </w:rPr>
        <w:t xml:space="preserve">طالت عدد كبير من الأسرى </w:t>
      </w:r>
      <w:r w:rsidR="00B231F4" w:rsidRPr="00736FD3">
        <w:rPr>
          <w:rFonts w:ascii="Simplified Arabic" w:eastAsia="Calibri" w:hAnsi="Simplified Arabic" w:cs="Simplified Arabic" w:hint="cs"/>
          <w:i/>
          <w:sz w:val="26"/>
          <w:szCs w:val="26"/>
          <w:rtl/>
        </w:rPr>
        <w:t>السابقين،</w:t>
      </w:r>
      <w:r w:rsidRPr="00736FD3">
        <w:rPr>
          <w:rFonts w:ascii="Simplified Arabic" w:eastAsia="Calibri" w:hAnsi="Simplified Arabic" w:cs="Simplified Arabic"/>
          <w:i/>
          <w:sz w:val="26"/>
          <w:szCs w:val="26"/>
          <w:rtl/>
        </w:rPr>
        <w:t xml:space="preserve"> ومعظمهم </w:t>
      </w:r>
      <w:r w:rsidR="00B231F4" w:rsidRPr="00736FD3">
        <w:rPr>
          <w:rFonts w:ascii="Simplified Arabic" w:eastAsia="Calibri" w:hAnsi="Simplified Arabic" w:cs="Simplified Arabic"/>
          <w:i/>
          <w:sz w:val="26"/>
          <w:szCs w:val="26"/>
          <w:rtl/>
        </w:rPr>
        <w:t>تم تحويلهم إلى الاعتقال الإداري</w:t>
      </w:r>
      <w:r w:rsidR="00B231F4" w:rsidRPr="00736FD3">
        <w:rPr>
          <w:rFonts w:ascii="Simplified Arabic" w:eastAsia="Calibri" w:hAnsi="Simplified Arabic" w:cs="Simplified Arabic" w:hint="cs"/>
          <w:i/>
          <w:sz w:val="26"/>
          <w:szCs w:val="26"/>
          <w:rtl/>
        </w:rPr>
        <w:t>ّ،</w:t>
      </w:r>
      <w:r w:rsidR="007F2242" w:rsidRPr="00736FD3">
        <w:rPr>
          <w:rFonts w:ascii="Simplified Arabic" w:eastAsia="Calibri" w:hAnsi="Simplified Arabic" w:cs="Simplified Arabic" w:hint="cs"/>
          <w:i/>
          <w:sz w:val="26"/>
          <w:szCs w:val="26"/>
          <w:rtl/>
        </w:rPr>
        <w:t xml:space="preserve"> وبلغ عدد أوامر الاعتقال الإداريّ خلال شهر تشرين الأول 219 أمرًا، </w:t>
      </w:r>
      <w:r w:rsidR="00B231F4" w:rsidRPr="00736FD3">
        <w:rPr>
          <w:rFonts w:ascii="Simplified Arabic" w:eastAsia="Calibri" w:hAnsi="Simplified Arabic" w:cs="Simplified Arabic" w:hint="cs"/>
          <w:i/>
          <w:sz w:val="26"/>
          <w:szCs w:val="26"/>
          <w:rtl/>
        </w:rPr>
        <w:t xml:space="preserve"> ونتيجة </w:t>
      </w:r>
      <w:r w:rsidR="007F2242" w:rsidRPr="00736FD3">
        <w:rPr>
          <w:rFonts w:ascii="Simplified Arabic" w:eastAsia="Calibri" w:hAnsi="Simplified Arabic" w:cs="Simplified Arabic" w:hint="cs"/>
          <w:i/>
          <w:sz w:val="26"/>
          <w:szCs w:val="26"/>
          <w:rtl/>
        </w:rPr>
        <w:t>لاستمرار هذه الجرمية،</w:t>
      </w:r>
      <w:r w:rsidR="00B231F4" w:rsidRPr="00736FD3">
        <w:rPr>
          <w:rFonts w:ascii="Simplified Arabic" w:eastAsia="Calibri" w:hAnsi="Simplified Arabic" w:cs="Simplified Arabic" w:hint="cs"/>
          <w:i/>
          <w:sz w:val="26"/>
          <w:szCs w:val="26"/>
          <w:rtl/>
        </w:rPr>
        <w:t xml:space="preserve"> نفّذ المعتقلون خطوات نضالية، </w:t>
      </w:r>
      <w:r w:rsidR="007F2242" w:rsidRPr="00736FD3">
        <w:rPr>
          <w:rFonts w:ascii="Simplified Arabic" w:eastAsia="Calibri" w:hAnsi="Simplified Arabic" w:cs="Simplified Arabic" w:hint="cs"/>
          <w:i/>
          <w:sz w:val="26"/>
          <w:szCs w:val="26"/>
          <w:rtl/>
        </w:rPr>
        <w:t>و</w:t>
      </w:r>
      <w:r w:rsidR="00B231F4" w:rsidRPr="00736FD3">
        <w:rPr>
          <w:rFonts w:ascii="Simplified Arabic" w:eastAsia="Calibri" w:hAnsi="Simplified Arabic" w:cs="Simplified Arabic" w:hint="cs"/>
          <w:i/>
          <w:sz w:val="26"/>
          <w:szCs w:val="26"/>
          <w:rtl/>
        </w:rPr>
        <w:t xml:space="preserve">كانت بمثابة صرخة </w:t>
      </w:r>
      <w:r w:rsidR="007F2242" w:rsidRPr="00736FD3">
        <w:rPr>
          <w:rFonts w:ascii="Simplified Arabic" w:eastAsia="Calibri" w:hAnsi="Simplified Arabic" w:cs="Simplified Arabic" w:hint="cs"/>
          <w:i/>
          <w:sz w:val="26"/>
          <w:szCs w:val="26"/>
          <w:rtl/>
        </w:rPr>
        <w:t xml:space="preserve">في </w:t>
      </w:r>
      <w:r w:rsidR="00B231F4" w:rsidRPr="00736FD3">
        <w:rPr>
          <w:rFonts w:ascii="Simplified Arabic" w:eastAsia="Calibri" w:hAnsi="Simplified Arabic" w:cs="Simplified Arabic" w:hint="cs"/>
          <w:i/>
          <w:sz w:val="26"/>
          <w:szCs w:val="26"/>
          <w:rtl/>
        </w:rPr>
        <w:t xml:space="preserve">وجه هذه الجريمة المستمرة بحقّهم، وكرسالة للعالم </w:t>
      </w:r>
      <w:r w:rsidR="007F2242" w:rsidRPr="00736FD3">
        <w:rPr>
          <w:rFonts w:ascii="Simplified Arabic" w:eastAsia="Calibri" w:hAnsi="Simplified Arabic" w:cs="Simplified Arabic" w:hint="cs"/>
          <w:i/>
          <w:sz w:val="26"/>
          <w:szCs w:val="26"/>
          <w:rtl/>
        </w:rPr>
        <w:t xml:space="preserve">للمطالبة بوقفها، حيث يبلغ عدد المعتقلين الإداريين اليوم أكثر من (820) معتقلًا إداريًا، من بينهم أربعة أطفال، وثلاث أسيرات.  </w:t>
      </w:r>
      <w:r w:rsidR="00B231F4" w:rsidRPr="00736FD3">
        <w:rPr>
          <w:rFonts w:ascii="Simplified Arabic" w:eastAsia="Calibri" w:hAnsi="Simplified Arabic" w:cs="Simplified Arabic" w:hint="cs"/>
          <w:i/>
          <w:sz w:val="26"/>
          <w:szCs w:val="26"/>
          <w:rtl/>
        </w:rPr>
        <w:t xml:space="preserve"> </w:t>
      </w:r>
    </w:p>
    <w:p w14:paraId="0FA0047F" w14:textId="68383517" w:rsidR="007F2242" w:rsidRPr="00736FD3" w:rsidRDefault="00B231F4" w:rsidP="007F2242">
      <w:pPr>
        <w:bidi/>
        <w:spacing w:line="240" w:lineRule="auto"/>
        <w:jc w:val="both"/>
        <w:rPr>
          <w:rFonts w:ascii="Simplified Arabic" w:eastAsia="Calibri" w:hAnsi="Simplified Arabic" w:cs="Simplified Arabic"/>
          <w:i/>
          <w:sz w:val="26"/>
          <w:szCs w:val="26"/>
          <w:rtl/>
        </w:rPr>
      </w:pPr>
      <w:r w:rsidRPr="00736FD3">
        <w:rPr>
          <w:rFonts w:ascii="Simplified Arabic" w:eastAsia="Calibri" w:hAnsi="Simplified Arabic" w:cs="Simplified Arabic" w:hint="cs"/>
          <w:i/>
          <w:sz w:val="26"/>
          <w:szCs w:val="26"/>
          <w:rtl/>
        </w:rPr>
        <w:t xml:space="preserve">ففي </w:t>
      </w:r>
      <w:r w:rsidR="005452F9" w:rsidRPr="00736FD3">
        <w:rPr>
          <w:rFonts w:ascii="Simplified Arabic" w:eastAsia="Calibri" w:hAnsi="Simplified Arabic" w:cs="Simplified Arabic"/>
          <w:i/>
          <w:sz w:val="26"/>
          <w:szCs w:val="26"/>
          <w:rtl/>
        </w:rPr>
        <w:t xml:space="preserve">تاريخ </w:t>
      </w:r>
      <w:proofErr w:type="gramStart"/>
      <w:r w:rsidR="005452F9" w:rsidRPr="00736FD3">
        <w:rPr>
          <w:rFonts w:ascii="Simplified Arabic" w:eastAsia="Calibri" w:hAnsi="Simplified Arabic" w:cs="Simplified Arabic"/>
          <w:i/>
          <w:sz w:val="26"/>
          <w:szCs w:val="26"/>
          <w:rtl/>
        </w:rPr>
        <w:t>الـ</w:t>
      </w:r>
      <w:r w:rsidRPr="00736FD3">
        <w:rPr>
          <w:rFonts w:ascii="Simplified Arabic" w:eastAsia="Calibri" w:hAnsi="Simplified Arabic" w:cs="Simplified Arabic" w:hint="cs"/>
          <w:i/>
          <w:sz w:val="26"/>
          <w:szCs w:val="26"/>
          <w:rtl/>
        </w:rPr>
        <w:t>25</w:t>
      </w:r>
      <w:proofErr w:type="gramEnd"/>
      <w:r w:rsidR="005452F9" w:rsidRPr="00736FD3">
        <w:rPr>
          <w:rFonts w:ascii="Simplified Arabic" w:eastAsia="Calibri" w:hAnsi="Simplified Arabic" w:cs="Simplified Arabic"/>
          <w:i/>
          <w:sz w:val="26"/>
          <w:szCs w:val="26"/>
          <w:rtl/>
        </w:rPr>
        <w:t xml:space="preserve"> من أيلول/</w:t>
      </w:r>
      <w:r w:rsidRPr="00736FD3">
        <w:rPr>
          <w:rFonts w:ascii="Simplified Arabic" w:eastAsia="Calibri" w:hAnsi="Simplified Arabic" w:cs="Simplified Arabic" w:hint="cs"/>
          <w:i/>
          <w:sz w:val="26"/>
          <w:szCs w:val="26"/>
          <w:rtl/>
        </w:rPr>
        <w:t xml:space="preserve"> </w:t>
      </w:r>
      <w:r w:rsidR="005452F9" w:rsidRPr="00736FD3">
        <w:rPr>
          <w:rFonts w:ascii="Simplified Arabic" w:eastAsia="Calibri" w:hAnsi="Simplified Arabic" w:cs="Simplified Arabic"/>
          <w:i/>
          <w:sz w:val="26"/>
          <w:szCs w:val="26"/>
          <w:rtl/>
        </w:rPr>
        <w:t>سبتمبر</w:t>
      </w:r>
      <w:r w:rsidRPr="00736FD3">
        <w:rPr>
          <w:rFonts w:ascii="Simplified Arabic" w:eastAsia="Calibri" w:hAnsi="Simplified Arabic" w:cs="Simplified Arabic"/>
          <w:i/>
          <w:sz w:val="26"/>
          <w:szCs w:val="26"/>
          <w:rtl/>
        </w:rPr>
        <w:t xml:space="preserve"> 2022، </w:t>
      </w:r>
      <w:r w:rsidRPr="00736FD3">
        <w:rPr>
          <w:rFonts w:ascii="Simplified Arabic" w:eastAsia="Calibri" w:hAnsi="Simplified Arabic" w:cs="Simplified Arabic" w:hint="cs"/>
          <w:i/>
          <w:sz w:val="26"/>
          <w:szCs w:val="26"/>
          <w:rtl/>
        </w:rPr>
        <w:t>نفّذ</w:t>
      </w:r>
      <w:r w:rsidR="005452F9" w:rsidRPr="00736FD3">
        <w:rPr>
          <w:rFonts w:ascii="Simplified Arabic" w:eastAsia="Calibri" w:hAnsi="Simplified Arabic" w:cs="Simplified Arabic"/>
          <w:i/>
          <w:sz w:val="26"/>
          <w:szCs w:val="26"/>
          <w:rtl/>
        </w:rPr>
        <w:t xml:space="preserve"> 30 معتقلًا إدارياً في سجون الاحتلال إضرابًا مفتوحًا عن الطعام، تحت شعار إضرابنا حر</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ي</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ة</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 xml:space="preserve"> لينضم إليهم 20 معتقلاً </w:t>
      </w:r>
      <w:r w:rsidR="005452F9" w:rsidRPr="00736FD3">
        <w:rPr>
          <w:rFonts w:ascii="Simplified Arabic" w:eastAsia="Calibri" w:hAnsi="Simplified Arabic" w:cs="Simplified Arabic"/>
          <w:i/>
          <w:sz w:val="26"/>
          <w:szCs w:val="26"/>
          <w:highlight w:val="white"/>
          <w:rtl/>
        </w:rPr>
        <w:t>من بينهم معتقلون إداريون، بالإضافة إلى أسرى موقوفين</w:t>
      </w:r>
      <w:r w:rsidRPr="00736FD3">
        <w:rPr>
          <w:rFonts w:ascii="Simplified Arabic" w:eastAsia="Calibri" w:hAnsi="Simplified Arabic" w:cs="Simplified Arabic" w:hint="cs"/>
          <w:i/>
          <w:sz w:val="26"/>
          <w:szCs w:val="26"/>
          <w:highlight w:val="white"/>
          <w:rtl/>
        </w:rPr>
        <w:t>،</w:t>
      </w:r>
      <w:r w:rsidR="008A2517" w:rsidRPr="00736FD3">
        <w:rPr>
          <w:rFonts w:ascii="Simplified Arabic" w:eastAsia="Calibri" w:hAnsi="Simplified Arabic" w:cs="Simplified Arabic"/>
          <w:i/>
          <w:sz w:val="26"/>
          <w:szCs w:val="26"/>
          <w:highlight w:val="white"/>
          <w:rtl/>
        </w:rPr>
        <w:t xml:space="preserve"> ومحكومين لسنوات،</w:t>
      </w:r>
      <w:r w:rsidR="008A2517" w:rsidRPr="00736FD3">
        <w:rPr>
          <w:rFonts w:ascii="Simplified Arabic" w:eastAsia="Calibri" w:hAnsi="Simplified Arabic" w:cs="Simplified Arabic" w:hint="cs"/>
          <w:i/>
          <w:sz w:val="26"/>
          <w:szCs w:val="26"/>
          <w:rtl/>
        </w:rPr>
        <w:t xml:space="preserve"> </w:t>
      </w:r>
      <w:r w:rsidR="005452F9" w:rsidRPr="00736FD3">
        <w:rPr>
          <w:rFonts w:ascii="Simplified Arabic" w:eastAsia="Calibri" w:hAnsi="Simplified Arabic" w:cs="Simplified Arabic"/>
          <w:i/>
          <w:sz w:val="26"/>
          <w:szCs w:val="26"/>
          <w:rtl/>
        </w:rPr>
        <w:t xml:space="preserve">بالتزامن مع الإضراب قاطع المعتقلون الإداريون كافة درجات المحاكم العسكرية المختصة بالاعتقال الإداري، </w:t>
      </w:r>
      <w:r w:rsidR="005452F9" w:rsidRPr="00736FD3">
        <w:rPr>
          <w:rFonts w:ascii="Simplified Arabic" w:eastAsia="Calibri" w:hAnsi="Simplified Arabic" w:cs="Simplified Arabic"/>
          <w:i/>
          <w:sz w:val="26"/>
          <w:szCs w:val="26"/>
          <w:highlight w:val="white"/>
          <w:rtl/>
        </w:rPr>
        <w:lastRenderedPageBreak/>
        <w:t>كخطوة استراتيجية هامة يسعون من خلالها إلى ترسيخ هذه الخطوة كأساس لمواجهة جريمة الاعتقال الإداريّ،</w:t>
      </w:r>
      <w:r w:rsidR="005452F9" w:rsidRPr="00736FD3">
        <w:rPr>
          <w:rFonts w:ascii="Simplified Arabic" w:eastAsia="Calibri" w:hAnsi="Simplified Arabic" w:cs="Simplified Arabic"/>
          <w:i/>
          <w:sz w:val="26"/>
          <w:szCs w:val="26"/>
          <w:rtl/>
        </w:rPr>
        <w:t xml:space="preserve"> واستمر الإض</w:t>
      </w:r>
      <w:r w:rsidR="008A2517" w:rsidRPr="00736FD3">
        <w:rPr>
          <w:rFonts w:ascii="Simplified Arabic" w:eastAsia="Calibri" w:hAnsi="Simplified Arabic" w:cs="Simplified Arabic"/>
          <w:i/>
          <w:sz w:val="26"/>
          <w:szCs w:val="26"/>
          <w:rtl/>
        </w:rPr>
        <w:t>راب المفتوح عن الطعام 19 يومً</w:t>
      </w:r>
      <w:r w:rsidR="008A2517" w:rsidRPr="00736FD3">
        <w:rPr>
          <w:rFonts w:ascii="Simplified Arabic" w:eastAsia="Calibri" w:hAnsi="Simplified Arabic" w:cs="Simplified Arabic" w:hint="cs"/>
          <w:i/>
          <w:sz w:val="26"/>
          <w:szCs w:val="26"/>
          <w:rtl/>
        </w:rPr>
        <w:t xml:space="preserve">ا. </w:t>
      </w:r>
    </w:p>
    <w:p w14:paraId="4F599DC1" w14:textId="0C8FE7D3" w:rsidR="007F2242" w:rsidRPr="00736FD3" w:rsidRDefault="007F2242" w:rsidP="007F2242">
      <w:pPr>
        <w:bidi/>
        <w:spacing w:line="240" w:lineRule="auto"/>
        <w:jc w:val="both"/>
        <w:rPr>
          <w:rFonts w:ascii="Simplified Arabic" w:eastAsia="Calibri" w:hAnsi="Simplified Arabic" w:cs="Simplified Arabic"/>
          <w:i/>
          <w:sz w:val="26"/>
          <w:szCs w:val="26"/>
          <w:rtl/>
        </w:rPr>
      </w:pPr>
      <w:r w:rsidRPr="00736FD3">
        <w:rPr>
          <w:rFonts w:ascii="Simplified Arabic" w:eastAsia="Calibri" w:hAnsi="Simplified Arabic" w:cs="Simplified Arabic" w:hint="cs"/>
          <w:i/>
          <w:sz w:val="26"/>
          <w:szCs w:val="26"/>
          <w:rtl/>
        </w:rPr>
        <w:t xml:space="preserve">وفي السياق، تتعمد أجهزة الاحتلال التنصل من الاتفاقات التي تمت مع المعتقلين الإداريين الذين خاضوا إضرابات عن الطعام، أو توجيه تهم لهم للالتفاف عليها، ونذكر هنا قضية المعتقلين خليل عواودة، ورائد ريان، ومؤخرًا قضية المعتقل عدال موسى، حيث خاض ثلاثتهم إضرابات وكان أطولها إضراب المعتقل عواودة الذي استمر لمدة 172 يومًا، وتعمد الاحتلال توجيه تهمة جديدة له للاستمرار باعتقاله، والتنصل من الاتفاق الذي تم. </w:t>
      </w:r>
    </w:p>
    <w:p w14:paraId="07BD345E" w14:textId="77777777" w:rsidR="007F2242" w:rsidRPr="00736FD3" w:rsidRDefault="007F2242" w:rsidP="007F2242">
      <w:pPr>
        <w:bidi/>
        <w:spacing w:line="240" w:lineRule="auto"/>
        <w:jc w:val="both"/>
        <w:rPr>
          <w:rFonts w:ascii="Simplified Arabic" w:eastAsia="Calibri" w:hAnsi="Simplified Arabic" w:cs="Simplified Arabic"/>
          <w:i/>
          <w:sz w:val="26"/>
          <w:szCs w:val="26"/>
          <w:rtl/>
        </w:rPr>
      </w:pPr>
    </w:p>
    <w:p w14:paraId="7C8416DA" w14:textId="3ADF17D7" w:rsidR="008A2517" w:rsidRPr="00736FD3" w:rsidRDefault="008A2517" w:rsidP="008A2517">
      <w:pPr>
        <w:bidi/>
        <w:spacing w:line="240" w:lineRule="auto"/>
        <w:jc w:val="both"/>
        <w:rPr>
          <w:rFonts w:ascii="Simplified Arabic" w:eastAsia="Calibri" w:hAnsi="Simplified Arabic" w:cs="Simplified Arabic"/>
          <w:b/>
          <w:bCs/>
          <w:i/>
          <w:sz w:val="26"/>
          <w:szCs w:val="26"/>
          <w:rtl/>
        </w:rPr>
      </w:pPr>
      <w:r w:rsidRPr="00736FD3">
        <w:rPr>
          <w:rFonts w:ascii="Simplified Arabic" w:eastAsia="Calibri" w:hAnsi="Simplified Arabic" w:cs="Simplified Arabic" w:hint="cs"/>
          <w:b/>
          <w:bCs/>
          <w:i/>
          <w:sz w:val="26"/>
          <w:szCs w:val="26"/>
          <w:rtl/>
        </w:rPr>
        <w:t>ونذكّر مجددًا بأبرز معطيات حول جريمة الاعتقال الإداريّ</w:t>
      </w:r>
    </w:p>
    <w:p w14:paraId="4AEFC39F" w14:textId="09D25A2F" w:rsidR="007F2242" w:rsidRPr="00736FD3" w:rsidRDefault="007F2242" w:rsidP="007F2242">
      <w:pPr>
        <w:bidi/>
        <w:spacing w:line="240" w:lineRule="auto"/>
        <w:jc w:val="both"/>
        <w:rPr>
          <w:rFonts w:ascii="Simplified Arabic" w:eastAsia="Calibri" w:hAnsi="Simplified Arabic" w:cs="Simplified Arabic"/>
          <w:b/>
          <w:bCs/>
          <w:i/>
          <w:sz w:val="26"/>
          <w:szCs w:val="26"/>
        </w:rPr>
      </w:pPr>
      <w:r w:rsidRPr="00736FD3">
        <w:rPr>
          <w:rFonts w:ascii="Simplified Arabic" w:eastAsia="Calibri" w:hAnsi="Simplified Arabic" w:cs="Simplified Arabic"/>
          <w:b/>
          <w:bCs/>
          <w:i/>
          <w:sz w:val="26"/>
          <w:szCs w:val="26"/>
          <w:rtl/>
        </w:rPr>
        <w:t>• ومنذ بداية العام الجاري 2022 أصدرت</w:t>
      </w:r>
      <w:r w:rsidRPr="00736FD3">
        <w:rPr>
          <w:rFonts w:ascii="Simplified Arabic" w:eastAsia="Calibri" w:hAnsi="Simplified Arabic" w:cs="Simplified Arabic" w:hint="cs"/>
          <w:b/>
          <w:bCs/>
          <w:i/>
          <w:sz w:val="26"/>
          <w:szCs w:val="26"/>
          <w:rtl/>
        </w:rPr>
        <w:t xml:space="preserve"> (1829)</w:t>
      </w:r>
      <w:r w:rsidRPr="00736FD3">
        <w:rPr>
          <w:rFonts w:ascii="Simplified Arabic" w:eastAsia="Calibri" w:hAnsi="Simplified Arabic" w:cs="Simplified Arabic"/>
          <w:b/>
          <w:bCs/>
          <w:i/>
          <w:sz w:val="26"/>
          <w:szCs w:val="26"/>
          <w:rtl/>
        </w:rPr>
        <w:t xml:space="preserve"> أمر اعتقال إداريّ، وكانت أعلى نسبة في أوامر الاعتقال الإداريّ قد صدرت في شهر آب/ أغسطس الماضي، وبلغت 272. </w:t>
      </w:r>
    </w:p>
    <w:p w14:paraId="6B3085DF" w14:textId="62DE6966" w:rsidR="007F2242" w:rsidRPr="00736FD3" w:rsidRDefault="007F2242" w:rsidP="007F2242">
      <w:pPr>
        <w:bidi/>
        <w:spacing w:line="240" w:lineRule="auto"/>
        <w:jc w:val="both"/>
        <w:rPr>
          <w:rFonts w:ascii="Simplified Arabic" w:eastAsia="Calibri" w:hAnsi="Simplified Arabic" w:cs="Simplified Arabic"/>
          <w:b/>
          <w:bCs/>
          <w:i/>
          <w:sz w:val="26"/>
          <w:szCs w:val="26"/>
        </w:rPr>
      </w:pPr>
      <w:r w:rsidRPr="00736FD3">
        <w:rPr>
          <w:rFonts w:ascii="Simplified Arabic" w:eastAsia="Calibri" w:hAnsi="Simplified Arabic" w:cs="Simplified Arabic"/>
          <w:b/>
          <w:bCs/>
          <w:i/>
          <w:sz w:val="26"/>
          <w:szCs w:val="26"/>
          <w:rtl/>
        </w:rPr>
        <w:t xml:space="preserve">• تجاوز عدد المعتقلين الإداريين اليوم </w:t>
      </w:r>
      <w:r w:rsidRPr="00736FD3">
        <w:rPr>
          <w:rFonts w:ascii="Simplified Arabic" w:eastAsia="Calibri" w:hAnsi="Simplified Arabic" w:cs="Simplified Arabic" w:hint="cs"/>
          <w:b/>
          <w:bCs/>
          <w:i/>
          <w:sz w:val="26"/>
          <w:szCs w:val="26"/>
          <w:rtl/>
        </w:rPr>
        <w:t>820</w:t>
      </w:r>
      <w:r w:rsidRPr="00736FD3">
        <w:rPr>
          <w:rFonts w:ascii="Simplified Arabic" w:eastAsia="Calibri" w:hAnsi="Simplified Arabic" w:cs="Simplified Arabic"/>
          <w:b/>
          <w:bCs/>
          <w:i/>
          <w:sz w:val="26"/>
          <w:szCs w:val="26"/>
          <w:rtl/>
        </w:rPr>
        <w:t xml:space="preserve"> معتقلاً بينهم أربعة قاصرين </w:t>
      </w:r>
      <w:r w:rsidRPr="00736FD3">
        <w:rPr>
          <w:rFonts w:ascii="Simplified Arabic" w:eastAsia="Calibri" w:hAnsi="Simplified Arabic" w:cs="Simplified Arabic" w:hint="cs"/>
          <w:b/>
          <w:bCs/>
          <w:i/>
          <w:sz w:val="26"/>
          <w:szCs w:val="26"/>
          <w:rtl/>
        </w:rPr>
        <w:t>وثلاث أسيرات</w:t>
      </w:r>
      <w:r w:rsidRPr="00736FD3">
        <w:rPr>
          <w:rFonts w:ascii="Simplified Arabic" w:eastAsia="Calibri" w:hAnsi="Simplified Arabic" w:cs="Simplified Arabic"/>
          <w:b/>
          <w:bCs/>
          <w:i/>
          <w:sz w:val="26"/>
          <w:szCs w:val="26"/>
          <w:rtl/>
        </w:rPr>
        <w:t>، ويقبع أكبر عدد منهم في سجني (النقب، وعوفر)</w:t>
      </w:r>
      <w:r w:rsidRPr="00736FD3">
        <w:rPr>
          <w:rFonts w:ascii="Simplified Arabic" w:eastAsia="Calibri" w:hAnsi="Simplified Arabic" w:cs="Simplified Arabic" w:hint="cs"/>
          <w:b/>
          <w:bCs/>
          <w:i/>
          <w:sz w:val="26"/>
          <w:szCs w:val="26"/>
          <w:rtl/>
        </w:rPr>
        <w:t xml:space="preserve">. </w:t>
      </w:r>
    </w:p>
    <w:p w14:paraId="3F8CB76B" w14:textId="4FFD06CE" w:rsidR="007F2242" w:rsidRPr="00736FD3" w:rsidRDefault="007F2242" w:rsidP="007F2242">
      <w:pPr>
        <w:bidi/>
        <w:spacing w:line="240" w:lineRule="auto"/>
        <w:jc w:val="both"/>
        <w:rPr>
          <w:rFonts w:ascii="Simplified Arabic" w:eastAsia="Calibri" w:hAnsi="Simplified Arabic" w:cs="Simplified Arabic"/>
          <w:b/>
          <w:bCs/>
          <w:i/>
          <w:sz w:val="26"/>
          <w:szCs w:val="26"/>
        </w:rPr>
      </w:pPr>
      <w:r w:rsidRPr="00736FD3">
        <w:rPr>
          <w:rFonts w:ascii="Simplified Arabic" w:eastAsia="Calibri" w:hAnsi="Simplified Arabic" w:cs="Simplified Arabic"/>
          <w:b/>
          <w:bCs/>
          <w:i/>
          <w:sz w:val="26"/>
          <w:szCs w:val="26"/>
          <w:rtl/>
        </w:rPr>
        <w:t>• منذ أواخر عام 2011، حتى نهاية العام الجاريّ، نف</w:t>
      </w:r>
      <w:r w:rsidRPr="00736FD3">
        <w:rPr>
          <w:rFonts w:ascii="Simplified Arabic" w:eastAsia="Calibri" w:hAnsi="Simplified Arabic" w:cs="Simplified Arabic" w:hint="cs"/>
          <w:b/>
          <w:bCs/>
          <w:i/>
          <w:sz w:val="26"/>
          <w:szCs w:val="26"/>
          <w:rtl/>
        </w:rPr>
        <w:t>ّ</w:t>
      </w:r>
      <w:r w:rsidRPr="00736FD3">
        <w:rPr>
          <w:rFonts w:ascii="Simplified Arabic" w:eastAsia="Calibri" w:hAnsi="Simplified Arabic" w:cs="Simplified Arabic"/>
          <w:b/>
          <w:bCs/>
          <w:i/>
          <w:sz w:val="26"/>
          <w:szCs w:val="26"/>
          <w:rtl/>
        </w:rPr>
        <w:t>ذ</w:t>
      </w:r>
      <w:r w:rsidRPr="00736FD3">
        <w:rPr>
          <w:rFonts w:ascii="Simplified Arabic" w:eastAsia="Calibri" w:hAnsi="Simplified Arabic" w:cs="Simplified Arabic" w:hint="cs"/>
          <w:b/>
          <w:bCs/>
          <w:i/>
          <w:sz w:val="26"/>
          <w:szCs w:val="26"/>
          <w:rtl/>
        </w:rPr>
        <w:t>ّ</w:t>
      </w:r>
      <w:r w:rsidRPr="00736FD3">
        <w:rPr>
          <w:rFonts w:ascii="Simplified Arabic" w:eastAsia="Calibri" w:hAnsi="Simplified Arabic" w:cs="Simplified Arabic"/>
          <w:b/>
          <w:bCs/>
          <w:i/>
          <w:sz w:val="26"/>
          <w:szCs w:val="26"/>
          <w:rtl/>
        </w:rPr>
        <w:t xml:space="preserve"> الأسرى والمعتقلين ما يزيد عن 400 إضراب فرديّ، كان جلّها ضد الاعتقال الإداريّ.  </w:t>
      </w:r>
    </w:p>
    <w:p w14:paraId="1BA27185" w14:textId="14656402" w:rsidR="007F2242" w:rsidRPr="00736FD3" w:rsidRDefault="007F2242" w:rsidP="007F2242">
      <w:pPr>
        <w:bidi/>
        <w:spacing w:line="240" w:lineRule="auto"/>
        <w:jc w:val="both"/>
        <w:rPr>
          <w:rFonts w:ascii="Simplified Arabic" w:eastAsia="Calibri" w:hAnsi="Simplified Arabic" w:cs="Simplified Arabic"/>
          <w:b/>
          <w:bCs/>
          <w:i/>
          <w:sz w:val="26"/>
          <w:szCs w:val="26"/>
          <w:rtl/>
        </w:rPr>
      </w:pPr>
      <w:r w:rsidRPr="00736FD3">
        <w:rPr>
          <w:rFonts w:ascii="Simplified Arabic" w:eastAsia="Calibri" w:hAnsi="Simplified Arabic" w:cs="Simplified Arabic"/>
          <w:b/>
          <w:bCs/>
          <w:i/>
          <w:sz w:val="26"/>
          <w:szCs w:val="26"/>
          <w:rtl/>
        </w:rPr>
        <w:t>• ما يزيد عن 80 % من المعتقلين الإداريين هم معتقلون سابقون تعرضوا للاعتقال الإداريّ مرات عديدة، من بينهم كبار في السن، ومرضى، وأطفال.</w:t>
      </w:r>
    </w:p>
    <w:p w14:paraId="48550A9B" w14:textId="55A339B1" w:rsidR="008A2517" w:rsidRPr="00736FD3" w:rsidRDefault="008A2517" w:rsidP="008A2517">
      <w:pPr>
        <w:bidi/>
        <w:spacing w:line="240" w:lineRule="auto"/>
        <w:jc w:val="both"/>
        <w:rPr>
          <w:rFonts w:ascii="Simplified Arabic" w:eastAsia="Calibri" w:hAnsi="Simplified Arabic" w:cs="Simplified Arabic"/>
          <w:i/>
          <w:sz w:val="26"/>
          <w:szCs w:val="26"/>
          <w:rtl/>
        </w:rPr>
      </w:pPr>
    </w:p>
    <w:p w14:paraId="71E92D6A" w14:textId="19802DDA" w:rsidR="007F4932" w:rsidRPr="00736FD3" w:rsidRDefault="007F4932" w:rsidP="007F4932">
      <w:pPr>
        <w:bidi/>
        <w:spacing w:line="240" w:lineRule="auto"/>
        <w:jc w:val="both"/>
        <w:rPr>
          <w:rFonts w:ascii="Simplified Arabic" w:eastAsia="Calibri" w:hAnsi="Simplified Arabic" w:cs="Simplified Arabic"/>
          <w:i/>
          <w:sz w:val="26"/>
          <w:szCs w:val="26"/>
          <w:rtl/>
        </w:rPr>
      </w:pPr>
    </w:p>
    <w:p w14:paraId="00000028" w14:textId="1C3FF750" w:rsidR="003F1849" w:rsidRPr="00736FD3" w:rsidRDefault="003F1849">
      <w:pPr>
        <w:shd w:val="clear" w:color="auto" w:fill="FFFFFF"/>
        <w:bidi/>
        <w:spacing w:after="160" w:line="240" w:lineRule="auto"/>
        <w:jc w:val="both"/>
        <w:rPr>
          <w:rFonts w:ascii="Simplified Arabic" w:eastAsia="Calibri" w:hAnsi="Simplified Arabic" w:cs="Simplified Arabic"/>
          <w:i/>
          <w:color w:val="222222"/>
          <w:sz w:val="26"/>
          <w:szCs w:val="26"/>
        </w:rPr>
      </w:pPr>
    </w:p>
    <w:p w14:paraId="00000029" w14:textId="77777777" w:rsidR="003F1849" w:rsidRPr="00736FD3" w:rsidRDefault="005452F9">
      <w:pPr>
        <w:bidi/>
        <w:spacing w:after="160" w:line="259" w:lineRule="auto"/>
        <w:rPr>
          <w:rFonts w:ascii="Simplified Arabic" w:eastAsia="Calibri" w:hAnsi="Simplified Arabic" w:cs="Simplified Arabic"/>
          <w:b/>
          <w:i/>
          <w:sz w:val="26"/>
          <w:szCs w:val="26"/>
          <w:shd w:val="clear" w:color="auto" w:fill="B7B7B7"/>
        </w:rPr>
      </w:pPr>
      <w:r w:rsidRPr="00736FD3">
        <w:rPr>
          <w:rFonts w:ascii="Simplified Arabic" w:eastAsia="Calibri" w:hAnsi="Simplified Arabic" w:cs="Simplified Arabic"/>
          <w:i/>
          <w:sz w:val="26"/>
          <w:szCs w:val="26"/>
          <w:shd w:val="clear" w:color="auto" w:fill="B7B7B7"/>
        </w:rPr>
        <w:t> </w:t>
      </w:r>
      <w:r w:rsidRPr="00736FD3">
        <w:rPr>
          <w:rFonts w:ascii="Simplified Arabic" w:eastAsia="Calibri" w:hAnsi="Simplified Arabic" w:cs="Simplified Arabic"/>
          <w:b/>
          <w:i/>
          <w:sz w:val="26"/>
          <w:szCs w:val="26"/>
          <w:shd w:val="clear" w:color="auto" w:fill="B7B7B7"/>
          <w:rtl/>
        </w:rPr>
        <w:t>معاناة الأسرى والمعتقلين في فصل الشتاء:</w:t>
      </w:r>
    </w:p>
    <w:p w14:paraId="20F53E71" w14:textId="27C36ACA" w:rsidR="00263CDB" w:rsidRPr="00736FD3" w:rsidRDefault="005452F9" w:rsidP="00263CDB">
      <w:pPr>
        <w:bidi/>
        <w:spacing w:after="200"/>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مع بدء فصل الشتاء</w:t>
      </w:r>
      <w:r w:rsidR="007F4932" w:rsidRPr="00736FD3">
        <w:rPr>
          <w:rFonts w:ascii="Simplified Arabic" w:eastAsia="Calibri" w:hAnsi="Simplified Arabic" w:cs="Simplified Arabic" w:hint="cs"/>
          <w:i/>
          <w:sz w:val="26"/>
          <w:szCs w:val="26"/>
          <w:rtl/>
        </w:rPr>
        <w:t xml:space="preserve"> تزداد معاناة</w:t>
      </w:r>
      <w:r w:rsidRPr="00736FD3">
        <w:rPr>
          <w:rFonts w:ascii="Simplified Arabic" w:eastAsia="Calibri" w:hAnsi="Simplified Arabic" w:cs="Simplified Arabic"/>
          <w:i/>
          <w:sz w:val="26"/>
          <w:szCs w:val="26"/>
          <w:rtl/>
        </w:rPr>
        <w:t xml:space="preserve"> الأسرى الفلسطينيين،</w:t>
      </w:r>
      <w:r w:rsidR="007F4932" w:rsidRPr="00736FD3">
        <w:rPr>
          <w:rFonts w:ascii="Simplified Arabic" w:eastAsia="Calibri" w:hAnsi="Simplified Arabic" w:cs="Simplified Arabic" w:hint="cs"/>
          <w:i/>
          <w:sz w:val="26"/>
          <w:szCs w:val="26"/>
          <w:rtl/>
        </w:rPr>
        <w:t xml:space="preserve"> خاصّة أنّ إدارة السّجون تتعمد عدم تو</w:t>
      </w:r>
      <w:r w:rsidR="00263CDB" w:rsidRPr="00736FD3">
        <w:rPr>
          <w:rFonts w:ascii="Simplified Arabic" w:eastAsia="Calibri" w:hAnsi="Simplified Arabic" w:cs="Simplified Arabic" w:hint="cs"/>
          <w:i/>
          <w:sz w:val="26"/>
          <w:szCs w:val="26"/>
          <w:rtl/>
        </w:rPr>
        <w:t xml:space="preserve">فير الاحتياجات الأساسية للأسرى، منها الأغطية والملابس الشتوية، وما فاقم من معاناتهم هذا العام، تصاعد عمليات الاعتقال، والاكتظاظ الحاصل داخل مراكز التوقيف و"المعابر"، إلى جانب ذلك فإن الأسرى يواجهون ظروفًا معيشية صعبة جدًا من خلال بنية السّجون، </w:t>
      </w:r>
      <w:r w:rsidR="00263CDB" w:rsidRPr="00736FD3">
        <w:rPr>
          <w:rFonts w:ascii="Simplified Arabic" w:eastAsia="Calibri" w:hAnsi="Simplified Arabic" w:cs="Simplified Arabic"/>
          <w:i/>
          <w:sz w:val="26"/>
          <w:szCs w:val="26"/>
          <w:rtl/>
        </w:rPr>
        <w:t>واحتجازهم في غرف ضيقة تعج بالرطوبة</w:t>
      </w:r>
      <w:r w:rsidR="00263CDB" w:rsidRPr="00736FD3">
        <w:rPr>
          <w:rFonts w:ascii="Simplified Arabic" w:eastAsia="Calibri" w:hAnsi="Simplified Arabic" w:cs="Simplified Arabic" w:hint="cs"/>
          <w:i/>
          <w:sz w:val="26"/>
          <w:szCs w:val="26"/>
          <w:rtl/>
        </w:rPr>
        <w:t>،</w:t>
      </w:r>
      <w:r w:rsidR="00263CDB" w:rsidRPr="00736FD3">
        <w:rPr>
          <w:rFonts w:ascii="Simplified Arabic" w:eastAsia="Calibri" w:hAnsi="Simplified Arabic" w:cs="Simplified Arabic"/>
          <w:i/>
          <w:sz w:val="26"/>
          <w:szCs w:val="26"/>
          <w:rtl/>
        </w:rPr>
        <w:t xml:space="preserve"> والبرودة الشديدة.</w:t>
      </w:r>
    </w:p>
    <w:p w14:paraId="0000002C" w14:textId="2F60FD5D" w:rsidR="003F1849" w:rsidRPr="00736FD3" w:rsidRDefault="00263CDB" w:rsidP="00263CDB">
      <w:pPr>
        <w:bidi/>
        <w:spacing w:after="200"/>
        <w:jc w:val="both"/>
        <w:rPr>
          <w:rFonts w:ascii="Simplified Arabic" w:eastAsia="Calibri" w:hAnsi="Simplified Arabic" w:cs="Simplified Arabic"/>
          <w:i/>
          <w:sz w:val="26"/>
          <w:szCs w:val="26"/>
          <w:rtl/>
        </w:rPr>
      </w:pPr>
      <w:r w:rsidRPr="00736FD3">
        <w:rPr>
          <w:rFonts w:ascii="Simplified Arabic" w:eastAsia="Calibri" w:hAnsi="Simplified Arabic" w:cs="Simplified Arabic" w:hint="cs"/>
          <w:i/>
          <w:sz w:val="26"/>
          <w:szCs w:val="26"/>
          <w:rtl/>
        </w:rPr>
        <w:t xml:space="preserve">كما وتمنع </w:t>
      </w:r>
      <w:r w:rsidR="005452F9" w:rsidRPr="00736FD3">
        <w:rPr>
          <w:rFonts w:ascii="Simplified Arabic" w:eastAsia="Calibri" w:hAnsi="Simplified Arabic" w:cs="Simplified Arabic"/>
          <w:i/>
          <w:sz w:val="26"/>
          <w:szCs w:val="26"/>
          <w:rtl/>
        </w:rPr>
        <w:t>إدارة الس</w:t>
      </w:r>
      <w:r w:rsidRPr="00736FD3">
        <w:rPr>
          <w:rFonts w:ascii="Simplified Arabic" w:eastAsia="Calibri" w:hAnsi="Simplified Arabic" w:cs="Simplified Arabic" w:hint="cs"/>
          <w:i/>
          <w:sz w:val="26"/>
          <w:szCs w:val="26"/>
          <w:rtl/>
        </w:rPr>
        <w:t>ّ</w:t>
      </w:r>
      <w:r w:rsidR="005452F9" w:rsidRPr="00736FD3">
        <w:rPr>
          <w:rFonts w:ascii="Simplified Arabic" w:eastAsia="Calibri" w:hAnsi="Simplified Arabic" w:cs="Simplified Arabic"/>
          <w:i/>
          <w:sz w:val="26"/>
          <w:szCs w:val="26"/>
          <w:rtl/>
        </w:rPr>
        <w:t xml:space="preserve">جون </w:t>
      </w:r>
      <w:r w:rsidRPr="00736FD3">
        <w:rPr>
          <w:rFonts w:ascii="Simplified Arabic" w:eastAsia="Calibri" w:hAnsi="Simplified Arabic" w:cs="Simplified Arabic"/>
          <w:i/>
          <w:sz w:val="26"/>
          <w:szCs w:val="26"/>
          <w:rtl/>
        </w:rPr>
        <w:t>إدخال الأغطية</w:t>
      </w:r>
      <w:r w:rsidRPr="00736FD3">
        <w:rPr>
          <w:rFonts w:ascii="Simplified Arabic" w:eastAsia="Calibri" w:hAnsi="Simplified Arabic" w:cs="Simplified Arabic" w:hint="cs"/>
          <w:i/>
          <w:sz w:val="26"/>
          <w:szCs w:val="26"/>
          <w:rtl/>
        </w:rPr>
        <w:t xml:space="preserve">، </w:t>
      </w:r>
      <w:r w:rsidR="005452F9" w:rsidRPr="00736FD3">
        <w:rPr>
          <w:rFonts w:ascii="Simplified Arabic" w:eastAsia="Calibri" w:hAnsi="Simplified Arabic" w:cs="Simplified Arabic"/>
          <w:i/>
          <w:sz w:val="26"/>
          <w:szCs w:val="26"/>
          <w:rtl/>
        </w:rPr>
        <w:t xml:space="preserve">والملابس الشتوية من قبل </w:t>
      </w:r>
      <w:r w:rsidRPr="00736FD3">
        <w:rPr>
          <w:rFonts w:ascii="Simplified Arabic" w:eastAsia="Calibri" w:hAnsi="Simplified Arabic" w:cs="Simplified Arabic" w:hint="cs"/>
          <w:i/>
          <w:sz w:val="26"/>
          <w:szCs w:val="26"/>
          <w:rtl/>
        </w:rPr>
        <w:t>عائلات الأسرى، وإن سمحت فإنها</w:t>
      </w:r>
      <w:r w:rsidRPr="00736FD3">
        <w:rPr>
          <w:rFonts w:ascii="Simplified Arabic" w:eastAsia="Calibri" w:hAnsi="Simplified Arabic" w:cs="Simplified Arabic"/>
          <w:i/>
          <w:sz w:val="26"/>
          <w:szCs w:val="26"/>
          <w:rtl/>
        </w:rPr>
        <w:t xml:space="preserve"> </w:t>
      </w:r>
      <w:r w:rsidRPr="00736FD3">
        <w:rPr>
          <w:rFonts w:ascii="Simplified Arabic" w:eastAsia="Calibri" w:hAnsi="Simplified Arabic" w:cs="Simplified Arabic" w:hint="cs"/>
          <w:i/>
          <w:sz w:val="26"/>
          <w:szCs w:val="26"/>
          <w:rtl/>
        </w:rPr>
        <w:t>تسمح</w:t>
      </w:r>
      <w:r w:rsidRPr="00736FD3">
        <w:rPr>
          <w:rFonts w:ascii="Simplified Arabic" w:eastAsia="Calibri" w:hAnsi="Simplified Arabic" w:cs="Simplified Arabic"/>
          <w:i/>
          <w:sz w:val="26"/>
          <w:szCs w:val="26"/>
          <w:rtl/>
        </w:rPr>
        <w:t xml:space="preserve"> بدخول عدد ضئيل</w:t>
      </w:r>
      <w:r w:rsidRPr="00736FD3">
        <w:rPr>
          <w:rFonts w:ascii="Simplified Arabic" w:eastAsia="Calibri" w:hAnsi="Simplified Arabic" w:cs="Simplified Arabic" w:hint="cs"/>
          <w:i/>
          <w:sz w:val="26"/>
          <w:szCs w:val="26"/>
          <w:rtl/>
        </w:rPr>
        <w:t xml:space="preserve"> وغير كاف، </w:t>
      </w:r>
      <w:r w:rsidR="005452F9" w:rsidRPr="00736FD3">
        <w:rPr>
          <w:rFonts w:ascii="Simplified Arabic" w:eastAsia="Calibri" w:hAnsi="Simplified Arabic" w:cs="Simplified Arabic"/>
          <w:i/>
          <w:sz w:val="26"/>
          <w:szCs w:val="26"/>
          <w:rtl/>
        </w:rPr>
        <w:t>وفي بعض السجون تمنع شرائها من "</w:t>
      </w:r>
      <w:proofErr w:type="spellStart"/>
      <w:r w:rsidR="005452F9" w:rsidRPr="00736FD3">
        <w:rPr>
          <w:rFonts w:ascii="Simplified Arabic" w:eastAsia="Calibri" w:hAnsi="Simplified Arabic" w:cs="Simplified Arabic"/>
          <w:i/>
          <w:sz w:val="26"/>
          <w:szCs w:val="26"/>
          <w:rtl/>
        </w:rPr>
        <w:t>الكانتينا</w:t>
      </w:r>
      <w:proofErr w:type="spellEnd"/>
      <w:r w:rsidR="005452F9" w:rsidRPr="00736FD3">
        <w:rPr>
          <w:rFonts w:ascii="Simplified Arabic" w:eastAsia="Calibri" w:hAnsi="Simplified Arabic" w:cs="Simplified Arabic"/>
          <w:i/>
          <w:sz w:val="26"/>
          <w:szCs w:val="26"/>
          <w:rtl/>
        </w:rPr>
        <w:t xml:space="preserve">" على حسابهم الشخصي، وأحياناً تسمح ببيعها في معتقلات أخرى </w:t>
      </w:r>
      <w:r w:rsidRPr="00736FD3">
        <w:rPr>
          <w:rFonts w:ascii="Simplified Arabic" w:eastAsia="Calibri" w:hAnsi="Simplified Arabic" w:cs="Simplified Arabic" w:hint="cs"/>
          <w:i/>
          <w:sz w:val="26"/>
          <w:szCs w:val="26"/>
          <w:rtl/>
        </w:rPr>
        <w:t xml:space="preserve">بأسعار مضاعفة، وذلك في إطار سياسة الاستغلال الاقتصادي القائمة داخل السّجون. </w:t>
      </w:r>
    </w:p>
    <w:p w14:paraId="36E4AD74" w14:textId="25B24798" w:rsidR="00263CDB" w:rsidRPr="00736FD3" w:rsidRDefault="00263CDB" w:rsidP="00263CDB">
      <w:pPr>
        <w:bidi/>
        <w:spacing w:after="200"/>
        <w:jc w:val="both"/>
        <w:rPr>
          <w:rFonts w:ascii="Simplified Arabic" w:eastAsia="Calibri" w:hAnsi="Simplified Arabic" w:cs="Simplified Arabic"/>
          <w:i/>
          <w:sz w:val="26"/>
          <w:szCs w:val="26"/>
        </w:rPr>
      </w:pPr>
      <w:r w:rsidRPr="00736FD3">
        <w:rPr>
          <w:rFonts w:ascii="Simplified Arabic" w:eastAsia="Calibri" w:hAnsi="Simplified Arabic" w:cs="Simplified Arabic" w:hint="cs"/>
          <w:i/>
          <w:sz w:val="26"/>
          <w:szCs w:val="26"/>
          <w:rtl/>
        </w:rPr>
        <w:lastRenderedPageBreak/>
        <w:t xml:space="preserve">وتتضاعف المعاناة في بعض السجون، لا سيما السّجون المقامة جنوب فلسطين المحتلة، منها سجون (النقب، وريمون، ونفحة) بشكل أساس، التي تقع في الصحراء، فهناك المئات من الشهادات للأسرى ولأسرى سابقين عانوا قسوة الشتاء في هذه السجون، الأمر الذي ساهم مع مرور السنوات، بالتسبب للأسرى بأمراض ومنها أمراض مزمنة، فعلى سبيل المثال غالبية الأسرى في سجن "عسقلان" أصبحوا يعانوا من أمراض صدرية نتيجة الرطوبة العالية في السّجن، علمًا أنّ هذا السّجن يقبع فيه مجموعة من الأسرى الذين يعانون أمراضًا مزمنة. </w:t>
      </w:r>
    </w:p>
    <w:p w14:paraId="0000002F" w14:textId="43715069" w:rsidR="003F1849" w:rsidRPr="00736FD3" w:rsidRDefault="003F1849">
      <w:pPr>
        <w:bidi/>
        <w:spacing w:before="240" w:after="240"/>
        <w:jc w:val="both"/>
        <w:rPr>
          <w:rFonts w:ascii="Simplified Arabic" w:eastAsia="Calibri" w:hAnsi="Simplified Arabic" w:cs="Simplified Arabic"/>
          <w:i/>
          <w:sz w:val="26"/>
          <w:szCs w:val="26"/>
        </w:rPr>
      </w:pPr>
      <w:bookmarkStart w:id="0" w:name="_gjdgxs" w:colFirst="0" w:colLast="0"/>
      <w:bookmarkEnd w:id="0"/>
    </w:p>
    <w:p w14:paraId="00000030" w14:textId="77777777" w:rsidR="003F1849" w:rsidRPr="00736FD3" w:rsidRDefault="003F1849">
      <w:pPr>
        <w:jc w:val="right"/>
        <w:rPr>
          <w:rFonts w:ascii="Simplified Arabic" w:eastAsia="Calibri" w:hAnsi="Simplified Arabic" w:cs="Simplified Arabic"/>
          <w:i/>
          <w:sz w:val="26"/>
          <w:szCs w:val="26"/>
        </w:rPr>
      </w:pPr>
    </w:p>
    <w:p w14:paraId="5CFF732E" w14:textId="77777777" w:rsidR="00736FD3" w:rsidRPr="00736FD3" w:rsidRDefault="00736FD3" w:rsidP="00736FD3">
      <w:pPr>
        <w:bidi/>
        <w:spacing w:line="240" w:lineRule="auto"/>
        <w:jc w:val="both"/>
        <w:rPr>
          <w:rFonts w:ascii="Simplified Arabic" w:eastAsia="Calibri" w:hAnsi="Simplified Arabic" w:cs="Simplified Arabic"/>
          <w:i/>
          <w:sz w:val="26"/>
          <w:szCs w:val="26"/>
        </w:rPr>
      </w:pPr>
    </w:p>
    <w:p w14:paraId="4EF2919D" w14:textId="6661C643" w:rsidR="00736FD3" w:rsidRPr="00736FD3" w:rsidRDefault="00736FD3" w:rsidP="00736FD3">
      <w:pPr>
        <w:shd w:val="clear" w:color="auto" w:fill="FFFFFF"/>
        <w:bidi/>
        <w:spacing w:before="240" w:after="240" w:line="328" w:lineRule="auto"/>
        <w:jc w:val="both"/>
        <w:rPr>
          <w:rFonts w:ascii="Simplified Arabic" w:eastAsia="Calibri" w:hAnsi="Simplified Arabic" w:cs="Simplified Arabic"/>
          <w:b/>
          <w:i/>
          <w:sz w:val="26"/>
          <w:szCs w:val="26"/>
          <w:shd w:val="clear" w:color="auto" w:fill="B7B7B7"/>
        </w:rPr>
      </w:pPr>
      <w:r w:rsidRPr="00736FD3">
        <w:rPr>
          <w:rFonts w:ascii="Simplified Arabic" w:eastAsia="Calibri" w:hAnsi="Simplified Arabic" w:cs="Simplified Arabic"/>
          <w:i/>
          <w:sz w:val="26"/>
          <w:szCs w:val="26"/>
          <w:shd w:val="clear" w:color="auto" w:fill="B7B7B7"/>
        </w:rPr>
        <w:t xml:space="preserve"> </w:t>
      </w:r>
      <w:r w:rsidRPr="00736FD3">
        <w:rPr>
          <w:rFonts w:ascii="Simplified Arabic" w:eastAsia="Calibri" w:hAnsi="Simplified Arabic" w:cs="Simplified Arabic"/>
          <w:b/>
          <w:i/>
          <w:sz w:val="26"/>
          <w:szCs w:val="26"/>
          <w:shd w:val="clear" w:color="auto" w:fill="B7B7B7"/>
          <w:rtl/>
        </w:rPr>
        <w:t>الأسرى المقعدون</w:t>
      </w:r>
      <w:r w:rsidR="006E3E28">
        <w:rPr>
          <w:rFonts w:ascii="Simplified Arabic" w:eastAsia="Calibri" w:hAnsi="Simplified Arabic" w:cs="Simplified Arabic" w:hint="cs"/>
          <w:b/>
          <w:i/>
          <w:sz w:val="26"/>
          <w:szCs w:val="26"/>
          <w:shd w:val="clear" w:color="auto" w:fill="B7B7B7"/>
          <w:rtl/>
        </w:rPr>
        <w:t xml:space="preserve"> وتصاعد أعداد الجرحى في السّجون</w:t>
      </w:r>
    </w:p>
    <w:p w14:paraId="7E31B2A2" w14:textId="0822E159" w:rsidR="006E3E28" w:rsidRDefault="00736FD3" w:rsidP="006E3E28">
      <w:pPr>
        <w:bidi/>
        <w:spacing w:after="160" w:line="259" w:lineRule="auto"/>
        <w:jc w:val="both"/>
        <w:rPr>
          <w:rFonts w:ascii="Simplified Arabic" w:eastAsia="Calibri" w:hAnsi="Simplified Arabic" w:cs="Simplified Arabic"/>
          <w:i/>
          <w:sz w:val="26"/>
          <w:szCs w:val="26"/>
          <w:rtl/>
        </w:rPr>
      </w:pPr>
      <w:r w:rsidRPr="00736FD3">
        <w:rPr>
          <w:rFonts w:ascii="Simplified Arabic" w:eastAsia="Calibri" w:hAnsi="Simplified Arabic" w:cs="Simplified Arabic"/>
          <w:i/>
          <w:sz w:val="26"/>
          <w:szCs w:val="26"/>
          <w:rtl/>
        </w:rPr>
        <w:t>يعتقل الاحتلال داخل سجونه ومعتقلاته عشرات الأسرى</w:t>
      </w:r>
      <w:r w:rsidR="006E3E28">
        <w:rPr>
          <w:rFonts w:ascii="Simplified Arabic" w:eastAsia="Calibri" w:hAnsi="Simplified Arabic" w:cs="Simplified Arabic" w:hint="cs"/>
          <w:i/>
          <w:sz w:val="26"/>
          <w:szCs w:val="26"/>
          <w:rtl/>
        </w:rPr>
        <w:t xml:space="preserve"> والمعتقلين</w:t>
      </w:r>
      <w:r w:rsidRPr="00736FD3">
        <w:rPr>
          <w:rFonts w:ascii="Simplified Arabic" w:eastAsia="Calibri" w:hAnsi="Simplified Arabic" w:cs="Simplified Arabic"/>
          <w:i/>
          <w:sz w:val="26"/>
          <w:szCs w:val="26"/>
          <w:rtl/>
        </w:rPr>
        <w:t xml:space="preserve"> المصابين</w:t>
      </w:r>
      <w:r w:rsidR="006E3E28">
        <w:rPr>
          <w:rFonts w:ascii="Simplified Arabic" w:eastAsia="Calibri" w:hAnsi="Simplified Arabic" w:cs="Simplified Arabic" w:hint="cs"/>
          <w:i/>
          <w:sz w:val="26"/>
          <w:szCs w:val="26"/>
          <w:rtl/>
        </w:rPr>
        <w:t xml:space="preserve"> الذين يعانون من </w:t>
      </w:r>
      <w:r w:rsidRPr="00736FD3">
        <w:rPr>
          <w:rFonts w:ascii="Simplified Arabic" w:eastAsia="Calibri" w:hAnsi="Simplified Arabic" w:cs="Simplified Arabic"/>
          <w:i/>
          <w:sz w:val="26"/>
          <w:szCs w:val="26"/>
          <w:rtl/>
        </w:rPr>
        <w:t>إعاقات جسدية مختلفة</w:t>
      </w:r>
      <w:r w:rsidR="006E3E28">
        <w:rPr>
          <w:rFonts w:ascii="Simplified Arabic" w:eastAsia="Calibri" w:hAnsi="Simplified Arabic" w:cs="Simplified Arabic" w:hint="cs"/>
          <w:i/>
          <w:sz w:val="26"/>
          <w:szCs w:val="26"/>
          <w:rtl/>
        </w:rPr>
        <w:t xml:space="preserve"> جرّاء إصابات تعرضوا برصاص الاحتلال، ومنذ مطلع العام الجاري ومع تصاعد المواجهة، ارتفع أعداد الجرحى في السجون حيث تعرض أكثر من 35 معتقلًا لإصابات برصاص الاحتلال خلال عملية اعتقالهم، ونتج عن بعضها إصابات بليغة. </w:t>
      </w:r>
    </w:p>
    <w:p w14:paraId="4AC90F13" w14:textId="2B76B264" w:rsidR="00736FD3" w:rsidRPr="00736FD3" w:rsidRDefault="006E3E28" w:rsidP="006E3E28">
      <w:pPr>
        <w:bidi/>
        <w:spacing w:after="160" w:line="259" w:lineRule="auto"/>
        <w:jc w:val="both"/>
        <w:rPr>
          <w:rFonts w:ascii="Simplified Arabic" w:eastAsia="Calibri" w:hAnsi="Simplified Arabic" w:cs="Simplified Arabic"/>
          <w:i/>
          <w:sz w:val="26"/>
          <w:szCs w:val="26"/>
        </w:rPr>
      </w:pPr>
      <w:r>
        <w:rPr>
          <w:rFonts w:ascii="Simplified Arabic" w:eastAsia="Calibri" w:hAnsi="Simplified Arabic" w:cs="Simplified Arabic" w:hint="cs"/>
          <w:i/>
          <w:sz w:val="26"/>
          <w:szCs w:val="26"/>
          <w:rtl/>
        </w:rPr>
        <w:t xml:space="preserve">ففي سجن "الرملة" الذي يقبع فيه أبرز الحالات المرضية، تحتجز إدارة السّجون </w:t>
      </w:r>
      <w:r>
        <w:rPr>
          <w:rFonts w:ascii="Simplified Arabic" w:eastAsia="Calibri" w:hAnsi="Simplified Arabic" w:cs="Simplified Arabic"/>
          <w:i/>
          <w:sz w:val="26"/>
          <w:szCs w:val="26"/>
          <w:rtl/>
        </w:rPr>
        <w:t>6 أسرى مقعدين</w:t>
      </w:r>
      <w:r>
        <w:rPr>
          <w:rFonts w:ascii="Simplified Arabic" w:eastAsia="Calibri" w:hAnsi="Simplified Arabic" w:cs="Simplified Arabic" w:hint="cs"/>
          <w:i/>
          <w:sz w:val="26"/>
          <w:szCs w:val="26"/>
          <w:rtl/>
        </w:rPr>
        <w:t xml:space="preserve">، </w:t>
      </w:r>
      <w:r>
        <w:rPr>
          <w:rFonts w:ascii="Simplified Arabic" w:eastAsia="Calibri" w:hAnsi="Simplified Arabic" w:cs="Simplified Arabic"/>
          <w:i/>
          <w:sz w:val="26"/>
          <w:szCs w:val="26"/>
          <w:rtl/>
        </w:rPr>
        <w:t>ي</w:t>
      </w:r>
      <w:r>
        <w:rPr>
          <w:rFonts w:ascii="Simplified Arabic" w:eastAsia="Calibri" w:hAnsi="Simplified Arabic" w:cs="Simplified Arabic" w:hint="cs"/>
          <w:i/>
          <w:sz w:val="26"/>
          <w:szCs w:val="26"/>
          <w:rtl/>
        </w:rPr>
        <w:t>واجهون</w:t>
      </w:r>
      <w:r w:rsidR="00736FD3" w:rsidRPr="00736FD3">
        <w:rPr>
          <w:rFonts w:ascii="Simplified Arabic" w:eastAsia="Calibri" w:hAnsi="Simplified Arabic" w:cs="Simplified Arabic"/>
          <w:i/>
          <w:sz w:val="26"/>
          <w:szCs w:val="26"/>
          <w:rtl/>
        </w:rPr>
        <w:t xml:space="preserve"> أوضاعاً صحية</w:t>
      </w:r>
      <w:r>
        <w:rPr>
          <w:rFonts w:ascii="Simplified Arabic" w:eastAsia="Calibri" w:hAnsi="Simplified Arabic" w:cs="Simplified Arabic" w:hint="cs"/>
          <w:i/>
          <w:sz w:val="26"/>
          <w:szCs w:val="26"/>
          <w:rtl/>
        </w:rPr>
        <w:t>،</w:t>
      </w:r>
      <w:r>
        <w:rPr>
          <w:rFonts w:ascii="Simplified Arabic" w:eastAsia="Calibri" w:hAnsi="Simplified Arabic" w:cs="Simplified Arabic"/>
          <w:i/>
          <w:sz w:val="26"/>
          <w:szCs w:val="26"/>
          <w:rtl/>
        </w:rPr>
        <w:t xml:space="preserve"> </w:t>
      </w:r>
      <w:proofErr w:type="spellStart"/>
      <w:r>
        <w:rPr>
          <w:rFonts w:ascii="Simplified Arabic" w:eastAsia="Calibri" w:hAnsi="Simplified Arabic" w:cs="Simplified Arabic"/>
          <w:i/>
          <w:sz w:val="26"/>
          <w:szCs w:val="26"/>
          <w:rtl/>
        </w:rPr>
        <w:t>واعتقالية</w:t>
      </w:r>
      <w:proofErr w:type="spellEnd"/>
      <w:r>
        <w:rPr>
          <w:rFonts w:ascii="Simplified Arabic" w:eastAsia="Calibri" w:hAnsi="Simplified Arabic" w:cs="Simplified Arabic" w:hint="cs"/>
          <w:i/>
          <w:sz w:val="26"/>
          <w:szCs w:val="26"/>
          <w:rtl/>
        </w:rPr>
        <w:t xml:space="preserve"> قاسية، </w:t>
      </w:r>
      <w:r w:rsidR="00736FD3" w:rsidRPr="00736FD3">
        <w:rPr>
          <w:rFonts w:ascii="Simplified Arabic" w:eastAsia="Calibri" w:hAnsi="Simplified Arabic" w:cs="Simplified Arabic"/>
          <w:i/>
          <w:sz w:val="26"/>
          <w:szCs w:val="26"/>
          <w:rtl/>
        </w:rPr>
        <w:t xml:space="preserve">فمعاناتهم </w:t>
      </w:r>
      <w:r>
        <w:rPr>
          <w:rFonts w:ascii="Simplified Arabic" w:eastAsia="Calibri" w:hAnsi="Simplified Arabic" w:cs="Simplified Arabic" w:hint="cs"/>
          <w:i/>
          <w:sz w:val="26"/>
          <w:szCs w:val="26"/>
          <w:rtl/>
        </w:rPr>
        <w:t xml:space="preserve">مضاعفة، </w:t>
      </w:r>
      <w:r>
        <w:rPr>
          <w:rFonts w:ascii="Simplified Arabic" w:eastAsia="Calibri" w:hAnsi="Simplified Arabic" w:cs="Simplified Arabic"/>
          <w:i/>
          <w:sz w:val="26"/>
          <w:szCs w:val="26"/>
          <w:rtl/>
        </w:rPr>
        <w:t>فهم يواجهون</w:t>
      </w:r>
      <w:r>
        <w:rPr>
          <w:rFonts w:ascii="Simplified Arabic" w:eastAsia="Calibri" w:hAnsi="Simplified Arabic" w:cs="Simplified Arabic" w:hint="cs"/>
          <w:i/>
          <w:sz w:val="26"/>
          <w:szCs w:val="26"/>
          <w:rtl/>
        </w:rPr>
        <w:t xml:space="preserve"> عنف</w:t>
      </w:r>
      <w:r w:rsidR="00736FD3" w:rsidRPr="00736FD3">
        <w:rPr>
          <w:rFonts w:ascii="Simplified Arabic" w:eastAsia="Calibri" w:hAnsi="Simplified Arabic" w:cs="Simplified Arabic"/>
          <w:i/>
          <w:sz w:val="26"/>
          <w:szCs w:val="26"/>
          <w:rtl/>
        </w:rPr>
        <w:t xml:space="preserve"> الس</w:t>
      </w:r>
      <w:r>
        <w:rPr>
          <w:rFonts w:ascii="Simplified Arabic" w:eastAsia="Calibri" w:hAnsi="Simplified Arabic" w:cs="Simplified Arabic" w:hint="cs"/>
          <w:i/>
          <w:sz w:val="26"/>
          <w:szCs w:val="26"/>
          <w:rtl/>
        </w:rPr>
        <w:t>ّ</w:t>
      </w:r>
      <w:r>
        <w:rPr>
          <w:rFonts w:ascii="Simplified Arabic" w:eastAsia="Calibri" w:hAnsi="Simplified Arabic" w:cs="Simplified Arabic"/>
          <w:i/>
          <w:sz w:val="26"/>
          <w:szCs w:val="26"/>
          <w:rtl/>
        </w:rPr>
        <w:t>جان و</w:t>
      </w:r>
      <w:r>
        <w:rPr>
          <w:rFonts w:ascii="Simplified Arabic" w:eastAsia="Calibri" w:hAnsi="Simplified Arabic" w:cs="Simplified Arabic" w:hint="cs"/>
          <w:i/>
          <w:sz w:val="26"/>
          <w:szCs w:val="26"/>
          <w:rtl/>
        </w:rPr>
        <w:t xml:space="preserve">تحديات الإعاقة </w:t>
      </w:r>
      <w:r w:rsidR="00736FD3" w:rsidRPr="00736FD3">
        <w:rPr>
          <w:rFonts w:ascii="Simplified Arabic" w:eastAsia="Calibri" w:hAnsi="Simplified Arabic" w:cs="Simplified Arabic"/>
          <w:i/>
          <w:sz w:val="26"/>
          <w:szCs w:val="26"/>
          <w:rtl/>
        </w:rPr>
        <w:t>في آن واحد</w:t>
      </w:r>
      <w:r>
        <w:rPr>
          <w:rFonts w:ascii="Simplified Arabic" w:eastAsia="Calibri" w:hAnsi="Simplified Arabic" w:cs="Simplified Arabic" w:hint="cs"/>
          <w:i/>
          <w:sz w:val="26"/>
          <w:szCs w:val="26"/>
          <w:rtl/>
        </w:rPr>
        <w:t>،</w:t>
      </w:r>
      <w:r w:rsidR="00736FD3" w:rsidRPr="00736FD3">
        <w:rPr>
          <w:rFonts w:ascii="Simplified Arabic" w:eastAsia="Calibri" w:hAnsi="Simplified Arabic" w:cs="Simplified Arabic"/>
          <w:i/>
          <w:sz w:val="26"/>
          <w:szCs w:val="26"/>
          <w:rtl/>
        </w:rPr>
        <w:t xml:space="preserve"> دون مغيث لهم، </w:t>
      </w:r>
      <w:r>
        <w:rPr>
          <w:rFonts w:ascii="Simplified Arabic" w:eastAsia="Calibri" w:hAnsi="Simplified Arabic" w:cs="Simplified Arabic" w:hint="cs"/>
          <w:i/>
          <w:sz w:val="26"/>
          <w:szCs w:val="26"/>
          <w:rtl/>
        </w:rPr>
        <w:t xml:space="preserve">ويعتمدون على كراسٍ متحركة للتنقل، والحركة، </w:t>
      </w:r>
      <w:r w:rsidR="00736FD3" w:rsidRPr="00736FD3">
        <w:rPr>
          <w:rFonts w:ascii="Simplified Arabic" w:eastAsia="Calibri" w:hAnsi="Simplified Arabic" w:cs="Simplified Arabic"/>
          <w:i/>
          <w:sz w:val="26"/>
          <w:szCs w:val="26"/>
          <w:rtl/>
        </w:rPr>
        <w:t>التي أُجبروا على استخدامها نتاجاً لما تعرضوا له من إصابات جسيمة خلال عملي</w:t>
      </w:r>
      <w:r>
        <w:rPr>
          <w:rFonts w:ascii="Simplified Arabic" w:eastAsia="Calibri" w:hAnsi="Simplified Arabic" w:cs="Simplified Arabic"/>
          <w:i/>
          <w:sz w:val="26"/>
          <w:szCs w:val="26"/>
          <w:rtl/>
        </w:rPr>
        <w:t xml:space="preserve">ات اعتقالهم، وما تبعها بعد ذلك </w:t>
      </w:r>
      <w:r w:rsidR="00736FD3" w:rsidRPr="00736FD3">
        <w:rPr>
          <w:rFonts w:ascii="Simplified Arabic" w:eastAsia="Calibri" w:hAnsi="Simplified Arabic" w:cs="Simplified Arabic"/>
          <w:i/>
          <w:sz w:val="26"/>
          <w:szCs w:val="26"/>
          <w:rtl/>
        </w:rPr>
        <w:t>من العذاب</w:t>
      </w:r>
      <w:r>
        <w:rPr>
          <w:rFonts w:ascii="Simplified Arabic" w:eastAsia="Calibri" w:hAnsi="Simplified Arabic" w:cs="Simplified Arabic" w:hint="cs"/>
          <w:i/>
          <w:sz w:val="26"/>
          <w:szCs w:val="26"/>
          <w:rtl/>
        </w:rPr>
        <w:t>،</w:t>
      </w:r>
      <w:r w:rsidR="00736FD3" w:rsidRPr="00736FD3">
        <w:rPr>
          <w:rFonts w:ascii="Simplified Arabic" w:eastAsia="Calibri" w:hAnsi="Simplified Arabic" w:cs="Simplified Arabic"/>
          <w:i/>
          <w:sz w:val="26"/>
          <w:szCs w:val="26"/>
          <w:rtl/>
        </w:rPr>
        <w:t xml:space="preserve"> والتنكيل</w:t>
      </w:r>
      <w:r>
        <w:rPr>
          <w:rFonts w:ascii="Simplified Arabic" w:eastAsia="Calibri" w:hAnsi="Simplified Arabic" w:cs="Simplified Arabic" w:hint="cs"/>
          <w:i/>
          <w:sz w:val="26"/>
          <w:szCs w:val="26"/>
          <w:rtl/>
        </w:rPr>
        <w:t>،</w:t>
      </w:r>
      <w:r w:rsidR="00736FD3" w:rsidRPr="00736FD3">
        <w:rPr>
          <w:rFonts w:ascii="Simplified Arabic" w:eastAsia="Calibri" w:hAnsi="Simplified Arabic" w:cs="Simplified Arabic"/>
          <w:i/>
          <w:sz w:val="26"/>
          <w:szCs w:val="26"/>
          <w:rtl/>
        </w:rPr>
        <w:t xml:space="preserve"> والإهمال الطبي</w:t>
      </w:r>
      <w:r>
        <w:rPr>
          <w:rFonts w:ascii="Simplified Arabic" w:eastAsia="Calibri" w:hAnsi="Simplified Arabic" w:cs="Simplified Arabic" w:hint="cs"/>
          <w:i/>
          <w:sz w:val="26"/>
          <w:szCs w:val="26"/>
          <w:rtl/>
        </w:rPr>
        <w:t>،</w:t>
      </w:r>
      <w:r>
        <w:rPr>
          <w:rFonts w:ascii="Simplified Arabic" w:eastAsia="Calibri" w:hAnsi="Simplified Arabic" w:cs="Simplified Arabic"/>
          <w:i/>
          <w:sz w:val="26"/>
          <w:szCs w:val="26"/>
          <w:rtl/>
        </w:rPr>
        <w:t xml:space="preserve"> والعزل </w:t>
      </w:r>
      <w:proofErr w:type="spellStart"/>
      <w:r>
        <w:rPr>
          <w:rFonts w:ascii="Simplified Arabic" w:eastAsia="Calibri" w:hAnsi="Simplified Arabic" w:cs="Simplified Arabic" w:hint="cs"/>
          <w:i/>
          <w:sz w:val="26"/>
          <w:szCs w:val="26"/>
          <w:rtl/>
        </w:rPr>
        <w:t>الإنفراديّ</w:t>
      </w:r>
      <w:proofErr w:type="spellEnd"/>
      <w:r w:rsidR="00736FD3" w:rsidRPr="00736FD3">
        <w:rPr>
          <w:rFonts w:ascii="Simplified Arabic" w:eastAsia="Calibri" w:hAnsi="Simplified Arabic" w:cs="Simplified Arabic"/>
          <w:i/>
          <w:sz w:val="26"/>
          <w:szCs w:val="26"/>
          <w:rtl/>
        </w:rPr>
        <w:t>، الأمر الذي أدى إلى تفاقم أوضاعهم الصحي</w:t>
      </w:r>
      <w:r>
        <w:rPr>
          <w:rFonts w:ascii="Simplified Arabic" w:eastAsia="Calibri" w:hAnsi="Simplified Arabic" w:cs="Simplified Arabic" w:hint="cs"/>
          <w:i/>
          <w:sz w:val="26"/>
          <w:szCs w:val="26"/>
          <w:rtl/>
        </w:rPr>
        <w:t>ّ</w:t>
      </w:r>
      <w:r w:rsidR="00736FD3" w:rsidRPr="00736FD3">
        <w:rPr>
          <w:rFonts w:ascii="Simplified Arabic" w:eastAsia="Calibri" w:hAnsi="Simplified Arabic" w:cs="Simplified Arabic"/>
          <w:i/>
          <w:sz w:val="26"/>
          <w:szCs w:val="26"/>
          <w:rtl/>
        </w:rPr>
        <w:t>ة</w:t>
      </w:r>
      <w:r>
        <w:rPr>
          <w:rFonts w:ascii="Simplified Arabic" w:eastAsia="Calibri" w:hAnsi="Simplified Arabic" w:cs="Simplified Arabic" w:hint="cs"/>
          <w:i/>
          <w:sz w:val="26"/>
          <w:szCs w:val="26"/>
          <w:rtl/>
        </w:rPr>
        <w:t>،</w:t>
      </w:r>
      <w:r w:rsidR="00736FD3" w:rsidRPr="00736FD3">
        <w:rPr>
          <w:rFonts w:ascii="Simplified Arabic" w:eastAsia="Calibri" w:hAnsi="Simplified Arabic" w:cs="Simplified Arabic"/>
          <w:i/>
          <w:sz w:val="26"/>
          <w:szCs w:val="26"/>
          <w:rtl/>
        </w:rPr>
        <w:t xml:space="preserve"> ووصولها لمرحلة معقدة. </w:t>
      </w:r>
    </w:p>
    <w:p w14:paraId="1E5419FB" w14:textId="73F1D37D" w:rsidR="00736FD3" w:rsidRPr="00736FD3" w:rsidRDefault="00736FD3" w:rsidP="006E3E28">
      <w:pPr>
        <w:bidi/>
        <w:spacing w:after="160" w:line="259"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 xml:space="preserve">ويعيش الأسرى الستة (ناهض الأقرع، منصور موقدة، محمد براش، خالد الشاويش، أيمن الكرد، علي حسان) مقيدين بكراسيهم المتحركة، وتتعمد </w:t>
      </w:r>
      <w:r w:rsidR="006E3E28">
        <w:rPr>
          <w:rFonts w:ascii="Simplified Arabic" w:eastAsia="Calibri" w:hAnsi="Simplified Arabic" w:cs="Simplified Arabic"/>
          <w:i/>
          <w:sz w:val="26"/>
          <w:szCs w:val="26"/>
          <w:rtl/>
        </w:rPr>
        <w:t>إدارة السجون زجهم بأوضاع حياتية</w:t>
      </w:r>
      <w:r w:rsidR="006E3E28">
        <w:rPr>
          <w:rFonts w:ascii="Simplified Arabic" w:eastAsia="Calibri" w:hAnsi="Simplified Arabic" w:cs="Simplified Arabic" w:hint="cs"/>
          <w:i/>
          <w:sz w:val="26"/>
          <w:szCs w:val="26"/>
          <w:rtl/>
        </w:rPr>
        <w:t xml:space="preserve">، </w:t>
      </w:r>
      <w:r w:rsidRPr="00736FD3">
        <w:rPr>
          <w:rFonts w:ascii="Simplified Arabic" w:eastAsia="Calibri" w:hAnsi="Simplified Arabic" w:cs="Simplified Arabic"/>
          <w:i/>
          <w:sz w:val="26"/>
          <w:szCs w:val="26"/>
          <w:rtl/>
        </w:rPr>
        <w:t xml:space="preserve">ومعيشية غاية في </w:t>
      </w:r>
      <w:r w:rsidR="006E3E28">
        <w:rPr>
          <w:rFonts w:ascii="Simplified Arabic" w:eastAsia="Calibri" w:hAnsi="Simplified Arabic" w:cs="Simplified Arabic"/>
          <w:i/>
          <w:sz w:val="26"/>
          <w:szCs w:val="26"/>
          <w:rtl/>
        </w:rPr>
        <w:t>القسوة كحال غيرهم من المعتقلين</w:t>
      </w:r>
      <w:r w:rsidR="006E3E28">
        <w:rPr>
          <w:rFonts w:ascii="Simplified Arabic" w:eastAsia="Calibri" w:hAnsi="Simplified Arabic" w:cs="Simplified Arabic" w:hint="cs"/>
          <w:i/>
          <w:sz w:val="26"/>
          <w:szCs w:val="26"/>
          <w:rtl/>
        </w:rPr>
        <w:t xml:space="preserve">. </w:t>
      </w:r>
    </w:p>
    <w:p w14:paraId="1B757001" w14:textId="65F5D274" w:rsidR="00736FD3" w:rsidRPr="00736FD3" w:rsidRDefault="00736FD3" w:rsidP="006E3E28">
      <w:pPr>
        <w:bidi/>
        <w:spacing w:after="160" w:line="259"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 xml:space="preserve"> كما تحرمهم من أبسط حقوقهم بتلقي العلاج اللازم لهم</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ومتابعة أوضاعهم الصحية، فلا تتوقف عن المماطلة بتحويلهم لإجراء ما يحتاجونه من عمليات جراحية</w:t>
      </w:r>
      <w:r w:rsidR="006E3E28">
        <w:rPr>
          <w:rFonts w:ascii="Simplified Arabic" w:eastAsia="Calibri" w:hAnsi="Simplified Arabic" w:cs="Simplified Arabic" w:hint="cs"/>
          <w:i/>
          <w:sz w:val="26"/>
          <w:szCs w:val="26"/>
          <w:rtl/>
        </w:rPr>
        <w:t>،</w:t>
      </w:r>
      <w:r w:rsidR="006E3E28">
        <w:rPr>
          <w:rFonts w:ascii="Simplified Arabic" w:eastAsia="Calibri" w:hAnsi="Simplified Arabic" w:cs="Simplified Arabic"/>
          <w:i/>
          <w:sz w:val="26"/>
          <w:szCs w:val="26"/>
          <w:rtl/>
        </w:rPr>
        <w:t xml:space="preserve"> أو جلسات علاج طبيعي</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أو حتى تزويدهم بالأجهزة الطبي</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ة اللازمة لهم كالأطراف الصناعية</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والأجهزة المساعدة على المشي</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والفرشات الطبية وغيرها، وتكتفي فقط بتزويدهم بجرعات قوية من الأدوية المسكنة التي أدمنوا على تناولها لتجاوز حدة الآلام. </w:t>
      </w:r>
    </w:p>
    <w:p w14:paraId="03568439" w14:textId="6C8FFA76" w:rsidR="00736FD3" w:rsidRPr="00736FD3" w:rsidRDefault="00736FD3" w:rsidP="00736FD3">
      <w:pPr>
        <w:bidi/>
        <w:spacing w:after="160" w:line="259"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lastRenderedPageBreak/>
        <w:t>وينبغي الإشارة بأن غالبية الأسرى المصابين بإعاقات جسدية صدر بحق</w:t>
      </w:r>
      <w:r w:rsidR="006E3E28">
        <w:rPr>
          <w:rFonts w:ascii="Simplified Arabic" w:eastAsia="Calibri" w:hAnsi="Simplified Arabic" w:cs="Simplified Arabic" w:hint="cs"/>
          <w:i/>
          <w:sz w:val="26"/>
          <w:szCs w:val="26"/>
          <w:rtl/>
        </w:rPr>
        <w:t>ّ</w:t>
      </w:r>
      <w:r w:rsidR="006E3E28">
        <w:rPr>
          <w:rFonts w:ascii="Simplified Arabic" w:eastAsia="Calibri" w:hAnsi="Simplified Arabic" w:cs="Simplified Arabic"/>
          <w:i/>
          <w:sz w:val="26"/>
          <w:szCs w:val="26"/>
          <w:rtl/>
        </w:rPr>
        <w:t>هم أحكام عالية</w:t>
      </w:r>
      <w:r w:rsidR="006E3E28">
        <w:rPr>
          <w:rFonts w:ascii="Simplified Arabic" w:eastAsia="Calibri" w:hAnsi="Simplified Arabic" w:cs="Simplified Arabic" w:hint="cs"/>
          <w:i/>
          <w:sz w:val="26"/>
          <w:szCs w:val="26"/>
          <w:rtl/>
        </w:rPr>
        <w:t xml:space="preserve">، </w:t>
      </w:r>
      <w:r w:rsidRPr="00736FD3">
        <w:rPr>
          <w:rFonts w:ascii="Simplified Arabic" w:eastAsia="Calibri" w:hAnsi="Simplified Arabic" w:cs="Simplified Arabic"/>
          <w:i/>
          <w:sz w:val="26"/>
          <w:szCs w:val="26"/>
          <w:rtl/>
        </w:rPr>
        <w:t>أو مؤبدات كحال الأسرى الستة المقعدين، وهذا يُدلل بأن سلطات الاحتلال تعمد الانتقام من الأسرى بشتى الطرق</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والأساليب فلا تكتف فقط بإيذائهم جسدياً</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وإصابتهم بإصابات جسيمة، بل تُقدم أيضاً على التلذذ بتعذيبهم لسنوات طويلة عبر إصدار أحكام عالية بحقهم</w:t>
      </w:r>
      <w:r w:rsidR="006E3E28">
        <w:rPr>
          <w:rFonts w:ascii="Simplified Arabic" w:eastAsia="Calibri" w:hAnsi="Simplified Arabic" w:cs="Simplified Arabic" w:hint="cs"/>
          <w:i/>
          <w:sz w:val="26"/>
          <w:szCs w:val="26"/>
          <w:rtl/>
        </w:rPr>
        <w:t>،</w:t>
      </w:r>
      <w:r w:rsidRPr="00736FD3">
        <w:rPr>
          <w:rFonts w:ascii="Simplified Arabic" w:eastAsia="Calibri" w:hAnsi="Simplified Arabic" w:cs="Simplified Arabic"/>
          <w:i/>
          <w:sz w:val="26"/>
          <w:szCs w:val="26"/>
          <w:rtl/>
        </w:rPr>
        <w:t xml:space="preserve"> وبالتالي إبقائهم خلف القضبان واستفحال أمراضهم.</w:t>
      </w:r>
    </w:p>
    <w:p w14:paraId="291B387A" w14:textId="77777777" w:rsidR="00736FD3" w:rsidRPr="00736FD3" w:rsidRDefault="00736FD3" w:rsidP="00736FD3">
      <w:pPr>
        <w:bidi/>
        <w:spacing w:after="160" w:line="259" w:lineRule="auto"/>
        <w:jc w:val="both"/>
        <w:rPr>
          <w:rFonts w:ascii="Simplified Arabic" w:eastAsia="Calibri" w:hAnsi="Simplified Arabic" w:cs="Simplified Arabic"/>
          <w:i/>
          <w:sz w:val="26"/>
          <w:szCs w:val="26"/>
        </w:rPr>
      </w:pPr>
      <w:r w:rsidRPr="00736FD3">
        <w:rPr>
          <w:rFonts w:ascii="Simplified Arabic" w:eastAsia="Calibri" w:hAnsi="Simplified Arabic" w:cs="Simplified Arabic"/>
          <w:i/>
          <w:sz w:val="26"/>
          <w:szCs w:val="26"/>
          <w:rtl/>
        </w:rPr>
        <w:t xml:space="preserve">وخلال السنوات الأخيرة ازداد أعداد الأسرى والمعتقلين ذوي الإعاقة الجسدية، فمن خلال متابعة الأحداث </w:t>
      </w:r>
      <w:proofErr w:type="gramStart"/>
      <w:r w:rsidRPr="00736FD3">
        <w:rPr>
          <w:rFonts w:ascii="Simplified Arabic" w:eastAsia="Calibri" w:hAnsi="Simplified Arabic" w:cs="Simplified Arabic"/>
          <w:i/>
          <w:sz w:val="26"/>
          <w:szCs w:val="26"/>
          <w:rtl/>
        </w:rPr>
        <w:t>و حصيلة</w:t>
      </w:r>
      <w:proofErr w:type="gramEnd"/>
      <w:r w:rsidRPr="00736FD3">
        <w:rPr>
          <w:rFonts w:ascii="Simplified Arabic" w:eastAsia="Calibri" w:hAnsi="Simplified Arabic" w:cs="Simplified Arabic"/>
          <w:i/>
          <w:sz w:val="26"/>
          <w:szCs w:val="26"/>
          <w:rtl/>
        </w:rPr>
        <w:t xml:space="preserve"> الاعتقالات اليومية التي تُنفذها قوات الاحتلال بحق الفلسطينيين، اتضح بأن الاحتلال يستهدف المواطنين الفلسطينيين ويتعمد إصابتهم بالرصاص بمكان معين بالجسد لا سيما أطرافهم السفلية، مما يؤدي إلى إصابتهم بشلل نصفي وتركهم مقعدين، أو إصابتهم بإصابات بليغة تودي بحياتهم. </w:t>
      </w:r>
    </w:p>
    <w:p w14:paraId="14527BE3" w14:textId="77777777" w:rsidR="00736FD3" w:rsidRPr="00736FD3" w:rsidRDefault="00736FD3" w:rsidP="00736FD3">
      <w:pPr>
        <w:bidi/>
        <w:spacing w:after="160" w:line="259" w:lineRule="auto"/>
        <w:jc w:val="both"/>
        <w:rPr>
          <w:rFonts w:ascii="Simplified Arabic" w:eastAsia="Calibri" w:hAnsi="Simplified Arabic" w:cs="Simplified Arabic"/>
          <w:i/>
          <w:sz w:val="26"/>
          <w:szCs w:val="26"/>
        </w:rPr>
      </w:pPr>
    </w:p>
    <w:p w14:paraId="00000031" w14:textId="77777777" w:rsidR="003F1849" w:rsidRPr="00736FD3" w:rsidRDefault="003F1849">
      <w:pPr>
        <w:shd w:val="clear" w:color="auto" w:fill="FFFFFF"/>
        <w:bidi/>
        <w:spacing w:after="220" w:line="328" w:lineRule="auto"/>
        <w:jc w:val="both"/>
        <w:rPr>
          <w:rFonts w:ascii="Simplified Arabic" w:eastAsia="Calibri" w:hAnsi="Simplified Arabic" w:cs="Simplified Arabic"/>
          <w:i/>
          <w:sz w:val="26"/>
          <w:szCs w:val="26"/>
        </w:rPr>
      </w:pPr>
    </w:p>
    <w:p w14:paraId="00000032" w14:textId="77777777" w:rsidR="003F1849" w:rsidRPr="00736FD3" w:rsidRDefault="003F1849">
      <w:pPr>
        <w:shd w:val="clear" w:color="auto" w:fill="FFFFFF"/>
        <w:bidi/>
        <w:spacing w:after="220" w:line="328" w:lineRule="auto"/>
        <w:jc w:val="both"/>
        <w:rPr>
          <w:rFonts w:ascii="Simplified Arabic" w:eastAsia="Calibri" w:hAnsi="Simplified Arabic" w:cs="Simplified Arabic"/>
          <w:i/>
          <w:sz w:val="26"/>
          <w:szCs w:val="26"/>
        </w:rPr>
      </w:pPr>
    </w:p>
    <w:p w14:paraId="00000033" w14:textId="77777777" w:rsidR="003F1849" w:rsidRPr="00736FD3" w:rsidRDefault="003F1849">
      <w:pPr>
        <w:shd w:val="clear" w:color="auto" w:fill="FFFFFF"/>
        <w:bidi/>
        <w:spacing w:after="220" w:line="328" w:lineRule="auto"/>
        <w:jc w:val="both"/>
        <w:rPr>
          <w:rFonts w:ascii="Simplified Arabic" w:eastAsia="Calibri" w:hAnsi="Simplified Arabic" w:cs="Simplified Arabic"/>
          <w:i/>
          <w:sz w:val="26"/>
          <w:szCs w:val="26"/>
        </w:rPr>
      </w:pPr>
    </w:p>
    <w:p w14:paraId="00000034" w14:textId="77777777" w:rsidR="003F1849" w:rsidRPr="00736FD3" w:rsidRDefault="003F1849">
      <w:pPr>
        <w:jc w:val="right"/>
        <w:rPr>
          <w:rFonts w:ascii="Simplified Arabic" w:eastAsia="Calibri" w:hAnsi="Simplified Arabic" w:cs="Simplified Arabic"/>
          <w:i/>
          <w:sz w:val="26"/>
          <w:szCs w:val="26"/>
        </w:rPr>
      </w:pPr>
    </w:p>
    <w:sectPr w:rsidR="003F1849" w:rsidRPr="00736FD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0497" w14:textId="77777777" w:rsidR="008C170F" w:rsidRDefault="008C170F" w:rsidP="006A1F4C">
      <w:pPr>
        <w:spacing w:line="240" w:lineRule="auto"/>
      </w:pPr>
      <w:r>
        <w:separator/>
      </w:r>
    </w:p>
  </w:endnote>
  <w:endnote w:type="continuationSeparator" w:id="0">
    <w:p w14:paraId="5F73BE6C" w14:textId="77777777" w:rsidR="008C170F" w:rsidRDefault="008C170F" w:rsidP="006A1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A473" w14:textId="77777777" w:rsidR="008C170F" w:rsidRDefault="008C170F" w:rsidP="006A1F4C">
      <w:pPr>
        <w:spacing w:line="240" w:lineRule="auto"/>
      </w:pPr>
      <w:r>
        <w:separator/>
      </w:r>
    </w:p>
  </w:footnote>
  <w:footnote w:type="continuationSeparator" w:id="0">
    <w:p w14:paraId="0E62489A" w14:textId="77777777" w:rsidR="008C170F" w:rsidRDefault="008C170F" w:rsidP="006A1F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49"/>
    <w:rsid w:val="00241422"/>
    <w:rsid w:val="00263CDB"/>
    <w:rsid w:val="003F1849"/>
    <w:rsid w:val="003F438D"/>
    <w:rsid w:val="005452F9"/>
    <w:rsid w:val="006A1F4C"/>
    <w:rsid w:val="006E3E28"/>
    <w:rsid w:val="00736FD3"/>
    <w:rsid w:val="007F2242"/>
    <w:rsid w:val="007F4932"/>
    <w:rsid w:val="008A2517"/>
    <w:rsid w:val="008C170F"/>
    <w:rsid w:val="00B231F4"/>
    <w:rsid w:val="00C70133"/>
    <w:rsid w:val="00D76A1B"/>
    <w:rsid w:val="00D82D60"/>
    <w:rsid w:val="00EE7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DAA0"/>
  <w15:docId w15:val="{781386B8-C63B-4C77-B07A-53F4676B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A1F4C"/>
    <w:pPr>
      <w:tabs>
        <w:tab w:val="center" w:pos="4680"/>
        <w:tab w:val="right" w:pos="9360"/>
      </w:tabs>
      <w:spacing w:line="240" w:lineRule="auto"/>
    </w:pPr>
  </w:style>
  <w:style w:type="character" w:customStyle="1" w:styleId="HeaderChar">
    <w:name w:val="Header Char"/>
    <w:basedOn w:val="DefaultParagraphFont"/>
    <w:link w:val="Header"/>
    <w:uiPriority w:val="99"/>
    <w:rsid w:val="006A1F4C"/>
  </w:style>
  <w:style w:type="paragraph" w:styleId="Footer">
    <w:name w:val="footer"/>
    <w:basedOn w:val="Normal"/>
    <w:link w:val="FooterChar"/>
    <w:uiPriority w:val="99"/>
    <w:unhideWhenUsed/>
    <w:rsid w:val="006A1F4C"/>
    <w:pPr>
      <w:tabs>
        <w:tab w:val="center" w:pos="4680"/>
        <w:tab w:val="right" w:pos="9360"/>
      </w:tabs>
      <w:spacing w:line="240" w:lineRule="auto"/>
    </w:pPr>
  </w:style>
  <w:style w:type="character" w:customStyle="1" w:styleId="FooterChar">
    <w:name w:val="Footer Char"/>
    <w:basedOn w:val="DefaultParagraphFont"/>
    <w:link w:val="Footer"/>
    <w:uiPriority w:val="99"/>
    <w:rsid w:val="006A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dc:creator>
  <cp:lastModifiedBy>Tala Naser</cp:lastModifiedBy>
  <cp:revision>2</cp:revision>
  <dcterms:created xsi:type="dcterms:W3CDTF">2022-11-09T12:00:00Z</dcterms:created>
  <dcterms:modified xsi:type="dcterms:W3CDTF">2022-11-09T12:00:00Z</dcterms:modified>
</cp:coreProperties>
</file>